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31A" w:rsidRPr="0016294F" w:rsidRDefault="00E5131A" w:rsidP="00E5131A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16294F">
        <w:rPr>
          <w:rFonts w:ascii="Times New Roman" w:hAnsi="Times New Roman" w:cs="Times New Roman"/>
          <w:b/>
          <w:sz w:val="26"/>
          <w:szCs w:val="26"/>
        </w:rPr>
        <w:t xml:space="preserve">Строительство железной дороги Элегест-Кызыл-Курагино </w:t>
      </w:r>
      <w:bookmarkEnd w:id="0"/>
      <w:r w:rsidRPr="0016294F">
        <w:rPr>
          <w:rFonts w:ascii="Times New Roman" w:hAnsi="Times New Roman" w:cs="Times New Roman"/>
          <w:b/>
          <w:sz w:val="26"/>
          <w:szCs w:val="26"/>
        </w:rPr>
        <w:t>и угольного портового терминала на Дальнем Востоке в увязке с освоением минерально-сырьевой базы Республики Тыва»</w:t>
      </w:r>
    </w:p>
    <w:p w:rsidR="00E5131A" w:rsidRDefault="00E5131A" w:rsidP="00E5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131A" w:rsidRPr="0016294F" w:rsidRDefault="00E5131A" w:rsidP="00E51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F533DA">
        <w:rPr>
          <w:rFonts w:ascii="Times New Roman" w:hAnsi="Times New Roman" w:cs="Times New Roman"/>
          <w:b/>
          <w:sz w:val="26"/>
          <w:szCs w:val="26"/>
        </w:rPr>
        <w:t>Цель проекта: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x-none"/>
        </w:rPr>
        <w:t>с</w:t>
      </w:r>
      <w:r w:rsidRPr="0016294F">
        <w:rPr>
          <w:rFonts w:ascii="Times New Roman" w:hAnsi="Times New Roman" w:cs="Times New Roman"/>
          <w:sz w:val="26"/>
          <w:szCs w:val="26"/>
          <w:lang w:val="x-none"/>
        </w:rPr>
        <w:t>троительство железной дороги Элегест-Кызыл-Курагино и угольного портового терминала на Дальнем Востоке в увязке с освоением минерально-сырьевой базы Республики Тыва»</w:t>
      </w:r>
    </w:p>
    <w:p w:rsidR="00E5131A" w:rsidRPr="0016294F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Проект реализуется на основе ГЧП с применением механизма концессии. Условия концессионного соглашения утверждены распоряжением Правительства Российской Федерации от 17.04.2018 г. № 687-р. </w:t>
      </w:r>
    </w:p>
    <w:p w:rsidR="00E5131A" w:rsidRPr="00F533DA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F533DA">
        <w:rPr>
          <w:rFonts w:ascii="Times New Roman" w:hAnsi="Times New Roman" w:cs="Times New Roman"/>
          <w:b/>
          <w:sz w:val="26"/>
          <w:szCs w:val="26"/>
          <w:lang w:val="x-none"/>
        </w:rPr>
        <w:t>Комплексный проект включает:</w:t>
      </w:r>
    </w:p>
    <w:p w:rsidR="00E5131A" w:rsidRPr="0016294F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16294F">
        <w:rPr>
          <w:rFonts w:ascii="Times New Roman" w:hAnsi="Times New Roman" w:cs="Times New Roman"/>
          <w:sz w:val="26"/>
          <w:szCs w:val="26"/>
          <w:lang w:val="x-none"/>
        </w:rPr>
        <w:t>- Строительство железной дороги Элегест-Кызыл-Курагино протяженностью 410 км, пропускной способностью 15 млн. тонн в год, с возможностью увеличения до 27 млн. тонн;</w:t>
      </w:r>
    </w:p>
    <w:p w:rsidR="00E5131A" w:rsidRPr="0016294F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- Строительство горно-обогатительного комбината на </w:t>
      </w:r>
      <w:proofErr w:type="spellStart"/>
      <w:r w:rsidRPr="0016294F">
        <w:rPr>
          <w:rFonts w:ascii="Times New Roman" w:hAnsi="Times New Roman" w:cs="Times New Roman"/>
          <w:sz w:val="26"/>
          <w:szCs w:val="26"/>
          <w:lang w:val="x-none"/>
        </w:rPr>
        <w:t>Элегестском</w:t>
      </w:r>
      <w:proofErr w:type="spellEnd"/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 месторождении мощностью более 15 млн. тонн концентрата коксующегося угля в составе угольной шахты и обогатительной фабрики полного цикла, сопутствующей производственно-технической, транспортной и социально-бытовой инфраструктурой;</w:t>
      </w:r>
    </w:p>
    <w:p w:rsidR="00E5131A" w:rsidRPr="0016294F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16294F">
        <w:rPr>
          <w:rFonts w:ascii="Times New Roman" w:hAnsi="Times New Roman" w:cs="Times New Roman"/>
          <w:sz w:val="26"/>
          <w:szCs w:val="26"/>
          <w:lang w:val="x-none"/>
        </w:rPr>
        <w:t>- Строительство портового угольного терминала в районе мыса Бурный в порту Ванино в Хабаровском крае.</w:t>
      </w:r>
    </w:p>
    <w:p w:rsidR="00E5131A" w:rsidRPr="0016294F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proofErr w:type="spellStart"/>
      <w:r w:rsidRPr="00F533DA">
        <w:rPr>
          <w:rFonts w:ascii="Times New Roman" w:hAnsi="Times New Roman" w:cs="Times New Roman"/>
          <w:b/>
          <w:sz w:val="26"/>
          <w:szCs w:val="26"/>
          <w:lang w:val="x-none"/>
        </w:rPr>
        <w:t>Концедент</w:t>
      </w:r>
      <w:proofErr w:type="spellEnd"/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 – Федеральное агентство железнодорожного транспорта. </w:t>
      </w:r>
    </w:p>
    <w:p w:rsidR="00E5131A" w:rsidRPr="0016294F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F533DA">
        <w:rPr>
          <w:rFonts w:ascii="Times New Roman" w:hAnsi="Times New Roman" w:cs="Times New Roman"/>
          <w:b/>
          <w:sz w:val="26"/>
          <w:szCs w:val="26"/>
          <w:lang w:val="x-none"/>
        </w:rPr>
        <w:t>Концессионер</w:t>
      </w:r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 – АО «ТЭПК». </w:t>
      </w:r>
    </w:p>
    <w:p w:rsidR="00E5131A" w:rsidRPr="00F533DA" w:rsidRDefault="00E5131A" w:rsidP="00E5131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33DA">
        <w:rPr>
          <w:rFonts w:ascii="Times New Roman" w:hAnsi="Times New Roman" w:cs="Times New Roman"/>
          <w:b/>
          <w:sz w:val="26"/>
          <w:szCs w:val="26"/>
          <w:lang w:val="x-none"/>
        </w:rPr>
        <w:t>Срок действия концессионного соглашения</w:t>
      </w:r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: май 2018 г. – декабрь 2048 г.  Проект строительства железнодорожной линии Элегест - Кызыл – Курагино реализуется на основании соглашения между Федеральным агентством железнодорожного транспорта и АО «ТЭПК». Изначально сроки строительства были определены до 2024 г. </w:t>
      </w:r>
      <w:r w:rsidRPr="0016294F">
        <w:rPr>
          <w:rFonts w:ascii="Times New Roman" w:hAnsi="Times New Roman" w:cs="Times New Roman"/>
          <w:sz w:val="26"/>
          <w:szCs w:val="26"/>
        </w:rPr>
        <w:t>Р</w:t>
      </w:r>
      <w:proofErr w:type="spellStart"/>
      <w:r w:rsidRPr="0016294F">
        <w:rPr>
          <w:rFonts w:ascii="Times New Roman" w:hAnsi="Times New Roman" w:cs="Times New Roman"/>
          <w:sz w:val="26"/>
          <w:szCs w:val="26"/>
          <w:lang w:val="x-none"/>
        </w:rPr>
        <w:t>ешением</w:t>
      </w:r>
      <w:proofErr w:type="spellEnd"/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 Правительства РФ от 29 марта 2021 г. проект приостановлен на срок до 5 лет.</w:t>
      </w:r>
    </w:p>
    <w:p w:rsidR="00E5131A" w:rsidRPr="0016294F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r w:rsidRPr="00F533DA">
        <w:rPr>
          <w:rFonts w:ascii="Times New Roman" w:hAnsi="Times New Roman" w:cs="Times New Roman"/>
          <w:b/>
          <w:sz w:val="26"/>
          <w:szCs w:val="26"/>
          <w:lang w:val="x-none"/>
        </w:rPr>
        <w:t>Предполагаемые капвложения</w:t>
      </w:r>
      <w:r w:rsidRPr="0016294F">
        <w:rPr>
          <w:rFonts w:ascii="Times New Roman" w:hAnsi="Times New Roman" w:cs="Times New Roman"/>
          <w:sz w:val="26"/>
          <w:szCs w:val="26"/>
          <w:lang w:val="x-none"/>
        </w:rPr>
        <w:t xml:space="preserve"> в проект строительства дороги- 192,4 млрд. руб., в проект строительства ГОКа – 143,7 млрд. рублей.</w:t>
      </w:r>
    </w:p>
    <w:p w:rsidR="00E5131A" w:rsidRPr="00F533DA" w:rsidRDefault="00E5131A" w:rsidP="00E5131A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533DA">
        <w:rPr>
          <w:rFonts w:ascii="Times New Roman" w:hAnsi="Times New Roman" w:cs="Times New Roman"/>
          <w:b/>
          <w:sz w:val="26"/>
          <w:szCs w:val="26"/>
          <w:lang w:val="x-none"/>
        </w:rPr>
        <w:t>Предполагаемые рабочие места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16294F">
        <w:rPr>
          <w:rFonts w:ascii="Times New Roman" w:hAnsi="Times New Roman" w:cs="Times New Roman"/>
          <w:sz w:val="26"/>
          <w:szCs w:val="26"/>
          <w:lang w:val="x-none"/>
        </w:rPr>
        <w:t>Новые рабочие места при строительстве железной дороги - 2861 (5700 с учетом смежных отраслей), на период строительства 12000-16000 человек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16294F">
        <w:rPr>
          <w:rFonts w:ascii="Times New Roman" w:hAnsi="Times New Roman" w:cs="Times New Roman"/>
          <w:sz w:val="26"/>
          <w:szCs w:val="26"/>
          <w:lang w:val="x-none"/>
        </w:rPr>
        <w:t>Новые рабочие места при строительстве ГОКа 3875 (8900 с учетом смежных отраслей), из них местные 1775 (8900 с учетом смежных отраслей), на период строительства 5000 человек.</w:t>
      </w:r>
    </w:p>
    <w:p w:rsidR="00E5131A" w:rsidRPr="0016294F" w:rsidRDefault="00E5131A" w:rsidP="00E5131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5131A" w:rsidRPr="0016294F" w:rsidRDefault="00E5131A" w:rsidP="00E5131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6CB0" w:rsidRPr="00E5131A" w:rsidRDefault="00706CB0" w:rsidP="00E5131A"/>
    <w:sectPr w:rsidR="00706CB0" w:rsidRPr="00E5131A" w:rsidSect="00F77895">
      <w:footerReference w:type="default" r:id="rId5"/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7190176"/>
      <w:docPartObj>
        <w:docPartGallery w:val="Page Numbers (Bottom of Page)"/>
        <w:docPartUnique/>
      </w:docPartObj>
    </w:sdtPr>
    <w:sdtEndPr/>
    <w:sdtContent>
      <w:p w:rsidR="00F60019" w:rsidRDefault="00E513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60019" w:rsidRDefault="00E5131A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E9"/>
    <w:rsid w:val="002848E7"/>
    <w:rsid w:val="004E23E9"/>
    <w:rsid w:val="00706CB0"/>
    <w:rsid w:val="00731A52"/>
    <w:rsid w:val="00825835"/>
    <w:rsid w:val="00D03709"/>
    <w:rsid w:val="00D51554"/>
    <w:rsid w:val="00E451B2"/>
    <w:rsid w:val="00E5131A"/>
    <w:rsid w:val="00FC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E7E04-4A1A-4C02-87C5-2A19A3BC6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51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51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D3A3C-3B26-4542-9209-383BD15D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Сарбаа Валерий Валерьевич</dc:creator>
  <cp:keywords/>
  <dc:description/>
  <cp:lastModifiedBy>Ортун-оол Юлия Николаевна</cp:lastModifiedBy>
  <cp:revision>2</cp:revision>
  <dcterms:created xsi:type="dcterms:W3CDTF">2021-06-10T11:16:00Z</dcterms:created>
  <dcterms:modified xsi:type="dcterms:W3CDTF">2021-06-10T11:16:00Z</dcterms:modified>
</cp:coreProperties>
</file>