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D1B" w:rsidRDefault="00E60D1B" w:rsidP="00E60D1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 постановлением</w:t>
      </w:r>
    </w:p>
    <w:p w:rsidR="00E60D1B" w:rsidRDefault="00E60D1B" w:rsidP="00E60D1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Правительства  Республики Тыва</w:t>
      </w:r>
    </w:p>
    <w:p w:rsidR="00E60D1B" w:rsidRDefault="00E60D1B" w:rsidP="00E60D1B">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15 января 2016 г. № 5</w:t>
      </w:r>
    </w:p>
    <w:p w:rsidR="00E60D1B" w:rsidRDefault="00E60D1B" w:rsidP="00053810">
      <w:pPr>
        <w:pStyle w:val="HTML"/>
        <w:jc w:val="center"/>
        <w:outlineLvl w:val="0"/>
        <w:rPr>
          <w:rFonts w:ascii="Times New Roman" w:hAnsi="Times New Roman" w:cs="Times New Roman"/>
          <w:sz w:val="28"/>
          <w:szCs w:val="28"/>
        </w:rPr>
      </w:pPr>
    </w:p>
    <w:p w:rsidR="000B1863" w:rsidRPr="00053810" w:rsidRDefault="000B1863" w:rsidP="00053810">
      <w:pPr>
        <w:pStyle w:val="HTML"/>
        <w:jc w:val="center"/>
        <w:outlineLvl w:val="0"/>
        <w:rPr>
          <w:rFonts w:ascii="Times New Roman" w:hAnsi="Times New Roman" w:cs="Times New Roman"/>
          <w:sz w:val="28"/>
          <w:szCs w:val="28"/>
        </w:rPr>
      </w:pPr>
      <w:r w:rsidRPr="00053810">
        <w:rPr>
          <w:rFonts w:ascii="Times New Roman" w:hAnsi="Times New Roman" w:cs="Times New Roman"/>
          <w:sz w:val="28"/>
          <w:szCs w:val="28"/>
        </w:rPr>
        <w:t>ПОЛОЖЕНИЕ</w:t>
      </w:r>
    </w:p>
    <w:p w:rsidR="000B1863" w:rsidRPr="00053810" w:rsidRDefault="000B1863" w:rsidP="00053810">
      <w:pPr>
        <w:autoSpaceDE w:val="0"/>
        <w:autoSpaceDN w:val="0"/>
        <w:adjustRightInd w:val="0"/>
        <w:spacing w:after="0" w:line="240" w:lineRule="auto"/>
        <w:jc w:val="center"/>
        <w:rPr>
          <w:rFonts w:ascii="Times New Roman" w:hAnsi="Times New Roman" w:cs="Times New Roman"/>
          <w:bCs/>
          <w:sz w:val="28"/>
          <w:szCs w:val="28"/>
        </w:rPr>
      </w:pPr>
      <w:r w:rsidRPr="00053810">
        <w:rPr>
          <w:rFonts w:ascii="Times New Roman" w:hAnsi="Times New Roman" w:cs="Times New Roman"/>
          <w:bCs/>
          <w:sz w:val="28"/>
          <w:szCs w:val="28"/>
        </w:rPr>
        <w:t xml:space="preserve">о проведении республиканского конкурса </w:t>
      </w:r>
    </w:p>
    <w:p w:rsidR="000B1863" w:rsidRPr="00053810" w:rsidRDefault="000B1863" w:rsidP="00053810">
      <w:pPr>
        <w:autoSpaceDE w:val="0"/>
        <w:autoSpaceDN w:val="0"/>
        <w:adjustRightInd w:val="0"/>
        <w:spacing w:after="0" w:line="240" w:lineRule="auto"/>
        <w:jc w:val="center"/>
        <w:rPr>
          <w:rFonts w:ascii="Times New Roman" w:hAnsi="Times New Roman" w:cs="Times New Roman"/>
          <w:bCs/>
          <w:sz w:val="28"/>
          <w:szCs w:val="28"/>
        </w:rPr>
      </w:pPr>
      <w:r w:rsidRPr="00053810">
        <w:rPr>
          <w:rFonts w:ascii="Times New Roman" w:hAnsi="Times New Roman" w:cs="Times New Roman"/>
          <w:bCs/>
          <w:sz w:val="28"/>
          <w:szCs w:val="28"/>
        </w:rPr>
        <w:t xml:space="preserve"> «</w:t>
      </w:r>
      <w:r w:rsidRPr="00053810">
        <w:rPr>
          <w:rFonts w:ascii="Times New Roman" w:hAnsi="Times New Roman" w:cs="Times New Roman"/>
          <w:sz w:val="28"/>
          <w:szCs w:val="28"/>
        </w:rPr>
        <w:t>Женщина – директор года»</w:t>
      </w:r>
    </w:p>
    <w:p w:rsidR="000B1863" w:rsidRPr="000B1863" w:rsidRDefault="000B1863" w:rsidP="00053810">
      <w:pPr>
        <w:spacing w:after="0" w:line="240" w:lineRule="auto"/>
        <w:ind w:firstLine="720"/>
        <w:jc w:val="center"/>
        <w:rPr>
          <w:rFonts w:ascii="Times New Roman" w:hAnsi="Times New Roman" w:cs="Times New Roman"/>
          <w:b/>
          <w:sz w:val="28"/>
          <w:szCs w:val="28"/>
        </w:rPr>
      </w:pPr>
    </w:p>
    <w:p w:rsidR="000B1863" w:rsidRPr="00053810" w:rsidRDefault="00053810" w:rsidP="000B1863">
      <w:pPr>
        <w:spacing w:line="240" w:lineRule="auto"/>
        <w:ind w:firstLine="720"/>
        <w:jc w:val="center"/>
        <w:rPr>
          <w:rFonts w:ascii="Times New Roman" w:hAnsi="Times New Roman" w:cs="Times New Roman"/>
          <w:sz w:val="28"/>
          <w:szCs w:val="28"/>
        </w:rPr>
      </w:pPr>
      <w:r>
        <w:rPr>
          <w:rFonts w:ascii="Times New Roman" w:hAnsi="Times New Roman" w:cs="Times New Roman"/>
          <w:sz w:val="28"/>
          <w:szCs w:val="28"/>
        </w:rPr>
        <w:t>1</w:t>
      </w:r>
      <w:r w:rsidR="000B1863" w:rsidRPr="00053810">
        <w:rPr>
          <w:rFonts w:ascii="Times New Roman" w:hAnsi="Times New Roman" w:cs="Times New Roman"/>
          <w:sz w:val="28"/>
          <w:szCs w:val="28"/>
        </w:rPr>
        <w:t>. Общие положения</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  1.1. Настоящее Положение определяет порядок организации и проведения республиканского конкурса «Женщина - директор года</w:t>
      </w:r>
      <w:r w:rsidRPr="000B1863">
        <w:rPr>
          <w:rFonts w:ascii="Times New Roman" w:hAnsi="Times New Roman" w:cs="Times New Roman"/>
        </w:rPr>
        <w:t xml:space="preserve">» </w:t>
      </w:r>
      <w:r w:rsidRPr="000B1863">
        <w:rPr>
          <w:rFonts w:ascii="Times New Roman" w:hAnsi="Times New Roman" w:cs="Times New Roman"/>
          <w:sz w:val="28"/>
          <w:szCs w:val="28"/>
        </w:rPr>
        <w:t xml:space="preserve">(далее - конкурс). </w:t>
      </w:r>
    </w:p>
    <w:p w:rsidR="000B1863" w:rsidRPr="000B1863" w:rsidRDefault="000B1863" w:rsidP="000B1863">
      <w:pPr>
        <w:autoSpaceDE w:val="0"/>
        <w:autoSpaceDN w:val="0"/>
        <w:adjustRightInd w:val="0"/>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1.2. </w:t>
      </w:r>
      <w:r>
        <w:rPr>
          <w:rFonts w:ascii="Times New Roman" w:hAnsi="Times New Roman" w:cs="Times New Roman"/>
          <w:sz w:val="28"/>
          <w:szCs w:val="28"/>
        </w:rPr>
        <w:t>К</w:t>
      </w:r>
      <w:r w:rsidRPr="000B1863">
        <w:rPr>
          <w:rFonts w:ascii="Times New Roman" w:hAnsi="Times New Roman" w:cs="Times New Roman"/>
          <w:sz w:val="28"/>
          <w:szCs w:val="28"/>
        </w:rPr>
        <w:t>онкурс является региональным этапом Всероссийского конкурса «Женщина-</w:t>
      </w:r>
      <w:r>
        <w:rPr>
          <w:rFonts w:ascii="Times New Roman" w:hAnsi="Times New Roman" w:cs="Times New Roman"/>
          <w:sz w:val="28"/>
          <w:szCs w:val="28"/>
        </w:rPr>
        <w:t>директор года</w:t>
      </w:r>
      <w:r w:rsidRPr="000B1863">
        <w:rPr>
          <w:rFonts w:ascii="Times New Roman" w:hAnsi="Times New Roman" w:cs="Times New Roman"/>
          <w:sz w:val="28"/>
          <w:szCs w:val="28"/>
        </w:rPr>
        <w:t>».</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1.</w:t>
      </w:r>
      <w:r>
        <w:rPr>
          <w:rFonts w:ascii="Times New Roman" w:hAnsi="Times New Roman" w:cs="Times New Roman"/>
          <w:sz w:val="28"/>
          <w:szCs w:val="28"/>
        </w:rPr>
        <w:t>3</w:t>
      </w:r>
      <w:r w:rsidRPr="000B1863">
        <w:rPr>
          <w:rFonts w:ascii="Times New Roman" w:hAnsi="Times New Roman" w:cs="Times New Roman"/>
          <w:sz w:val="28"/>
          <w:szCs w:val="28"/>
        </w:rPr>
        <w:t xml:space="preserve">. </w:t>
      </w:r>
      <w:proofErr w:type="gramStart"/>
      <w:r w:rsidRPr="000B1863">
        <w:rPr>
          <w:rFonts w:ascii="Times New Roman" w:hAnsi="Times New Roman" w:cs="Times New Roman"/>
          <w:sz w:val="28"/>
          <w:szCs w:val="28"/>
        </w:rPr>
        <w:t xml:space="preserve">Конкурс проводится в целях выявления и поощрения женщин из числа руководителей малых и средних предприятий, крестьянских (фермерских) хозяйств и индивидуальных предпринимателей, относящихся, в соответствии с федеральным законодательством к субъектам малого и среднего предпринимательства и обеспечивающих динамичное развитие возглавляемых ими предприятий, добившихся профессиональных и управленческих успехов, занимающихся решением социальных вопросов, а также стимулирования развития женского предпринимательства в Республике Тыва. </w:t>
      </w:r>
      <w:proofErr w:type="gramEnd"/>
    </w:p>
    <w:p w:rsidR="000B1863" w:rsidRPr="00053810" w:rsidRDefault="00053810" w:rsidP="000B1863">
      <w:pPr>
        <w:spacing w:line="240" w:lineRule="auto"/>
        <w:jc w:val="center"/>
        <w:rPr>
          <w:rFonts w:ascii="Times New Roman" w:hAnsi="Times New Roman" w:cs="Times New Roman"/>
          <w:sz w:val="28"/>
          <w:szCs w:val="28"/>
        </w:rPr>
      </w:pPr>
      <w:r>
        <w:rPr>
          <w:rFonts w:ascii="Times New Roman" w:hAnsi="Times New Roman" w:cs="Times New Roman"/>
          <w:sz w:val="28"/>
          <w:szCs w:val="28"/>
        </w:rPr>
        <w:t>2</w:t>
      </w:r>
      <w:r w:rsidR="000B1863" w:rsidRPr="00053810">
        <w:rPr>
          <w:rFonts w:ascii="Times New Roman" w:hAnsi="Times New Roman" w:cs="Times New Roman"/>
          <w:sz w:val="28"/>
          <w:szCs w:val="28"/>
        </w:rPr>
        <w:t>. Организация и проведение конкурса</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2.1. Организатором Конкурса является Министерство экономики Республики Тыва (далее – Организатор).</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2.2. Участниками Конкурса являются женщины - руководители малых и средних предприятий, крестьянских (фермерских) хозяйств и индивидуальные предприниматели относящиеся, в соответствии с федеральным законодательством к субъектам малого и среднего предпринимательства с опытом работы в качестве директора или руководителя не менее 3 лет, подавшие заявку на участие в Конкурсе согласно настоящему Положению.</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2.3. Организатор Конкурса утверждает сроки приема заявок, сроки подведения итогов Конкурса, а также организует мероприятие по подведению итогов Конкурса, и обеспечивает публикацию объявления о проведении Конкурса в средствах массовой информации согласно пункту 2.9. настоящего Положения.</w:t>
      </w:r>
    </w:p>
    <w:p w:rsidR="000B1863" w:rsidRPr="000B1863" w:rsidRDefault="000B1863" w:rsidP="000B1863">
      <w:pPr>
        <w:spacing w:line="240" w:lineRule="auto"/>
        <w:ind w:firstLine="708"/>
        <w:jc w:val="both"/>
        <w:rPr>
          <w:rFonts w:ascii="Times New Roman" w:hAnsi="Times New Roman" w:cs="Times New Roman"/>
          <w:sz w:val="28"/>
          <w:szCs w:val="28"/>
        </w:rPr>
      </w:pPr>
      <w:r w:rsidRPr="000B1863">
        <w:rPr>
          <w:rFonts w:ascii="Times New Roman" w:hAnsi="Times New Roman" w:cs="Times New Roman"/>
          <w:sz w:val="28"/>
          <w:szCs w:val="28"/>
        </w:rPr>
        <w:t xml:space="preserve">2.4. Объявление о проведении конкурса </w:t>
      </w:r>
      <w:r w:rsidR="001F5815">
        <w:rPr>
          <w:rFonts w:ascii="Times New Roman" w:hAnsi="Times New Roman" w:cs="Times New Roman"/>
          <w:sz w:val="28"/>
          <w:szCs w:val="28"/>
        </w:rPr>
        <w:t>размещае</w:t>
      </w:r>
      <w:r>
        <w:rPr>
          <w:rFonts w:ascii="Times New Roman" w:hAnsi="Times New Roman" w:cs="Times New Roman"/>
          <w:sz w:val="28"/>
          <w:szCs w:val="28"/>
        </w:rPr>
        <w:t>тся на</w:t>
      </w:r>
      <w:r w:rsidRPr="000B1863">
        <w:rPr>
          <w:rFonts w:ascii="Times New Roman" w:hAnsi="Times New Roman" w:cs="Times New Roman"/>
          <w:sz w:val="28"/>
          <w:szCs w:val="28"/>
        </w:rPr>
        <w:t xml:space="preserve"> </w:t>
      </w:r>
      <w:r w:rsidRPr="007A7A23">
        <w:rPr>
          <w:rFonts w:ascii="Times New Roman" w:eastAsia="Times New Roman" w:hAnsi="Times New Roman" w:cs="Times New Roman"/>
          <w:sz w:val="28"/>
          <w:szCs w:val="28"/>
        </w:rPr>
        <w:t>официальном сайте Республики Тыва</w:t>
      </w:r>
      <w:r>
        <w:rPr>
          <w:rFonts w:ascii="Times New Roman" w:eastAsia="Times New Roman" w:hAnsi="Times New Roman" w:cs="Times New Roman"/>
          <w:sz w:val="28"/>
          <w:szCs w:val="28"/>
        </w:rPr>
        <w:t>,</w:t>
      </w:r>
      <w:r w:rsidRPr="007A7A23">
        <w:rPr>
          <w:rFonts w:ascii="Times New Roman" w:eastAsia="Times New Roman" w:hAnsi="Times New Roman" w:cs="Times New Roman"/>
          <w:sz w:val="28"/>
          <w:szCs w:val="28"/>
        </w:rPr>
        <w:t xml:space="preserve"> </w:t>
      </w:r>
      <w:r w:rsidRPr="000B1863">
        <w:rPr>
          <w:rFonts w:ascii="Times New Roman" w:hAnsi="Times New Roman" w:cs="Times New Roman"/>
          <w:sz w:val="28"/>
          <w:szCs w:val="28"/>
        </w:rPr>
        <w:t>а также на официальном сайте Организатора</w:t>
      </w:r>
      <w:r w:rsidRPr="000B1863">
        <w:rPr>
          <w:rFonts w:ascii="Times New Roman" w:eastAsia="Times New Roman" w:hAnsi="Times New Roman" w:cs="Times New Roman"/>
          <w:sz w:val="28"/>
          <w:szCs w:val="28"/>
        </w:rPr>
        <w:t xml:space="preserve"> </w:t>
      </w:r>
      <w:r w:rsidRPr="007A7A23">
        <w:rPr>
          <w:rFonts w:ascii="Times New Roman" w:eastAsia="Times New Roman" w:hAnsi="Times New Roman" w:cs="Times New Roman"/>
          <w:sz w:val="28"/>
          <w:szCs w:val="28"/>
        </w:rPr>
        <w:t>в информационно-телекоммуникационной сети «Интернет»</w:t>
      </w:r>
      <w:r>
        <w:rPr>
          <w:rFonts w:ascii="Times New Roman" w:eastAsia="Times New Roman" w:hAnsi="Times New Roman" w:cs="Times New Roman"/>
          <w:sz w:val="28"/>
          <w:szCs w:val="28"/>
        </w:rPr>
        <w:t>.</w:t>
      </w:r>
    </w:p>
    <w:p w:rsidR="000B1863" w:rsidRPr="000B1863" w:rsidRDefault="000B1863" w:rsidP="000B1863">
      <w:pPr>
        <w:spacing w:line="240" w:lineRule="auto"/>
        <w:ind w:firstLine="720"/>
        <w:jc w:val="both"/>
        <w:rPr>
          <w:rFonts w:ascii="Times New Roman" w:hAnsi="Times New Roman" w:cs="Times New Roman"/>
          <w:sz w:val="28"/>
          <w:szCs w:val="28"/>
        </w:rPr>
      </w:pPr>
      <w:r w:rsidRPr="000B1863">
        <w:rPr>
          <w:rFonts w:ascii="Times New Roman" w:hAnsi="Times New Roman" w:cs="Times New Roman"/>
          <w:sz w:val="28"/>
          <w:szCs w:val="28"/>
        </w:rPr>
        <w:t>В объявлении о Конкурсе должны быть указаны:</w:t>
      </w:r>
    </w:p>
    <w:p w:rsidR="000B1863" w:rsidRPr="000B1863" w:rsidRDefault="000B1863" w:rsidP="000B1863">
      <w:pPr>
        <w:spacing w:line="240" w:lineRule="auto"/>
        <w:ind w:firstLine="720"/>
        <w:jc w:val="both"/>
        <w:rPr>
          <w:rFonts w:ascii="Times New Roman" w:hAnsi="Times New Roman" w:cs="Times New Roman"/>
          <w:sz w:val="28"/>
          <w:szCs w:val="28"/>
        </w:rPr>
      </w:pPr>
      <w:r w:rsidRPr="000B1863">
        <w:rPr>
          <w:rFonts w:ascii="Times New Roman" w:hAnsi="Times New Roman" w:cs="Times New Roman"/>
          <w:sz w:val="28"/>
          <w:szCs w:val="28"/>
        </w:rPr>
        <w:t>- наименование Конкурса;</w:t>
      </w:r>
    </w:p>
    <w:p w:rsidR="000B1863" w:rsidRPr="000B1863" w:rsidRDefault="000B1863" w:rsidP="000B1863">
      <w:pPr>
        <w:spacing w:line="240" w:lineRule="auto"/>
        <w:ind w:firstLine="720"/>
        <w:jc w:val="both"/>
        <w:rPr>
          <w:rFonts w:ascii="Times New Roman" w:hAnsi="Times New Roman" w:cs="Times New Roman"/>
          <w:sz w:val="28"/>
          <w:szCs w:val="28"/>
        </w:rPr>
      </w:pPr>
      <w:r w:rsidRPr="000B1863">
        <w:rPr>
          <w:rFonts w:ascii="Times New Roman" w:hAnsi="Times New Roman" w:cs="Times New Roman"/>
          <w:sz w:val="28"/>
          <w:szCs w:val="28"/>
        </w:rPr>
        <w:t>- наименование и адрес Организатора;</w:t>
      </w:r>
    </w:p>
    <w:p w:rsidR="000B1863" w:rsidRPr="000B1863" w:rsidRDefault="000B1863" w:rsidP="000B1863">
      <w:pPr>
        <w:spacing w:line="240" w:lineRule="auto"/>
        <w:ind w:firstLine="720"/>
        <w:jc w:val="both"/>
        <w:rPr>
          <w:rFonts w:ascii="Times New Roman" w:hAnsi="Times New Roman" w:cs="Times New Roman"/>
          <w:sz w:val="28"/>
          <w:szCs w:val="28"/>
        </w:rPr>
      </w:pPr>
      <w:r w:rsidRPr="000B1863">
        <w:rPr>
          <w:rFonts w:ascii="Times New Roman" w:hAnsi="Times New Roman" w:cs="Times New Roman"/>
          <w:sz w:val="28"/>
          <w:szCs w:val="28"/>
        </w:rPr>
        <w:lastRenderedPageBreak/>
        <w:t xml:space="preserve">- дата, место и сроки приема </w:t>
      </w:r>
      <w:r w:rsidR="001F5815">
        <w:rPr>
          <w:rFonts w:ascii="Times New Roman" w:hAnsi="Times New Roman" w:cs="Times New Roman"/>
          <w:sz w:val="28"/>
          <w:szCs w:val="28"/>
        </w:rPr>
        <w:t>конкурсных материалов</w:t>
      </w:r>
      <w:r w:rsidRPr="000B1863">
        <w:rPr>
          <w:rFonts w:ascii="Times New Roman" w:hAnsi="Times New Roman" w:cs="Times New Roman"/>
          <w:sz w:val="28"/>
          <w:szCs w:val="28"/>
        </w:rPr>
        <w:t>;</w:t>
      </w:r>
    </w:p>
    <w:p w:rsidR="000B1863" w:rsidRPr="000B1863" w:rsidRDefault="000B1863" w:rsidP="000B1863">
      <w:pPr>
        <w:spacing w:line="240" w:lineRule="auto"/>
        <w:ind w:firstLine="720"/>
        <w:jc w:val="both"/>
        <w:rPr>
          <w:rFonts w:ascii="Times New Roman" w:hAnsi="Times New Roman" w:cs="Times New Roman"/>
          <w:sz w:val="28"/>
          <w:szCs w:val="28"/>
        </w:rPr>
      </w:pPr>
      <w:r w:rsidRPr="000B1863">
        <w:rPr>
          <w:rFonts w:ascii="Times New Roman" w:hAnsi="Times New Roman" w:cs="Times New Roman"/>
          <w:sz w:val="28"/>
          <w:szCs w:val="28"/>
        </w:rPr>
        <w:t>- дата, место и сроки проведения Конкурса;</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 перечень необходимых документов (согласно пункту 2.7. настоящего Положения) и порядок их представления. </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2.5. Конкурс проводится в 3 этапа:</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сбор заявок на участие в Конкурсе, конкурсных материалов;</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экспертиза представленных участниками Конкурса конкурсных материалов;</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 проведение итогов Конкурса. </w:t>
      </w:r>
    </w:p>
    <w:p w:rsidR="00D50563" w:rsidRDefault="000B1863" w:rsidP="00D50563">
      <w:pPr>
        <w:spacing w:line="240" w:lineRule="auto"/>
        <w:ind w:firstLine="567"/>
        <w:jc w:val="both"/>
        <w:rPr>
          <w:rFonts w:ascii="Times New Roman" w:hAnsi="Times New Roman" w:cs="Times New Roman"/>
          <w:sz w:val="28"/>
          <w:szCs w:val="28"/>
        </w:rPr>
      </w:pPr>
      <w:r w:rsidRPr="000B1863">
        <w:rPr>
          <w:rFonts w:ascii="Times New Roman" w:hAnsi="Times New Roman" w:cs="Times New Roman"/>
          <w:sz w:val="28"/>
          <w:szCs w:val="28"/>
        </w:rPr>
        <w:t xml:space="preserve">2.6. </w:t>
      </w:r>
      <w:r w:rsidR="00D50563" w:rsidRPr="00D50563">
        <w:rPr>
          <w:rFonts w:ascii="Times New Roman" w:hAnsi="Times New Roman" w:cs="Times New Roman"/>
          <w:sz w:val="28"/>
          <w:szCs w:val="28"/>
        </w:rPr>
        <w:t>Заявки принимаются в свободной форме. При оформлении заявки конкурсант сообщает о себе следующие данные: Ф.И.О., возраст, место работы на момент оформления заявки, контактный телефон.</w:t>
      </w:r>
    </w:p>
    <w:p w:rsidR="00D50563" w:rsidRPr="001F5815" w:rsidRDefault="00D50563" w:rsidP="00D50563">
      <w:pPr>
        <w:ind w:firstLine="567"/>
        <w:jc w:val="both"/>
        <w:rPr>
          <w:rFonts w:ascii="Times New Roman" w:hAnsi="Times New Roman" w:cs="Times New Roman"/>
          <w:sz w:val="28"/>
          <w:szCs w:val="28"/>
        </w:rPr>
      </w:pPr>
      <w:r w:rsidRPr="00D50563">
        <w:rPr>
          <w:rFonts w:ascii="Times New Roman" w:hAnsi="Times New Roman" w:cs="Times New Roman"/>
          <w:sz w:val="28"/>
          <w:szCs w:val="28"/>
        </w:rPr>
        <w:t>К заявке прилагаются следующие материалы, которые необходимо представить для участия в Конкурсе:</w:t>
      </w:r>
    </w:p>
    <w:p w:rsidR="00D50563" w:rsidRPr="001F5815" w:rsidRDefault="00D50563" w:rsidP="00D50563">
      <w:pPr>
        <w:spacing w:line="240" w:lineRule="auto"/>
        <w:jc w:val="both"/>
        <w:rPr>
          <w:rFonts w:ascii="Times New Roman" w:hAnsi="Times New Roman" w:cs="Times New Roman"/>
          <w:sz w:val="28"/>
          <w:szCs w:val="28"/>
        </w:rPr>
      </w:pPr>
      <w:r w:rsidRPr="001F5815">
        <w:rPr>
          <w:rFonts w:ascii="Times New Roman" w:hAnsi="Times New Roman" w:cs="Times New Roman"/>
          <w:sz w:val="28"/>
          <w:szCs w:val="28"/>
        </w:rPr>
        <w:t xml:space="preserve">- анкета участника Конкурса по форме согласно </w:t>
      </w:r>
      <w:hyperlink w:anchor="sub_1100" w:history="1">
        <w:r w:rsidRPr="001F5815">
          <w:rPr>
            <w:rStyle w:val="a4"/>
            <w:rFonts w:ascii="Times New Roman" w:hAnsi="Times New Roman" w:cs="Times New Roman"/>
            <w:b w:val="0"/>
            <w:color w:val="auto"/>
            <w:sz w:val="28"/>
            <w:szCs w:val="28"/>
          </w:rPr>
          <w:t>приложению № 1</w:t>
        </w:r>
      </w:hyperlink>
      <w:r w:rsidRPr="001F5815">
        <w:rPr>
          <w:rFonts w:ascii="Times New Roman" w:hAnsi="Times New Roman" w:cs="Times New Roman"/>
          <w:b/>
          <w:sz w:val="28"/>
          <w:szCs w:val="28"/>
        </w:rPr>
        <w:t xml:space="preserve"> </w:t>
      </w:r>
      <w:r w:rsidRPr="001F5815">
        <w:rPr>
          <w:rFonts w:ascii="Times New Roman" w:hAnsi="Times New Roman" w:cs="Times New Roman"/>
          <w:sz w:val="28"/>
          <w:szCs w:val="28"/>
        </w:rPr>
        <w:t>к настоящему Положению;</w:t>
      </w:r>
    </w:p>
    <w:p w:rsidR="00D50563" w:rsidRPr="001F5815" w:rsidRDefault="00D50563" w:rsidP="00D50563">
      <w:pPr>
        <w:spacing w:line="240" w:lineRule="auto"/>
        <w:jc w:val="both"/>
        <w:rPr>
          <w:rFonts w:ascii="Times New Roman" w:hAnsi="Times New Roman" w:cs="Times New Roman"/>
          <w:sz w:val="28"/>
          <w:szCs w:val="28"/>
        </w:rPr>
      </w:pPr>
      <w:r w:rsidRPr="001F5815">
        <w:rPr>
          <w:rFonts w:ascii="Times New Roman" w:hAnsi="Times New Roman" w:cs="Times New Roman"/>
          <w:sz w:val="28"/>
          <w:szCs w:val="28"/>
        </w:rPr>
        <w:t xml:space="preserve">- основные показатели деятельности участника конкурса по форме согласно </w:t>
      </w:r>
      <w:hyperlink w:anchor="sub_1200" w:history="1">
        <w:r w:rsidRPr="001F5815">
          <w:rPr>
            <w:rStyle w:val="a4"/>
            <w:rFonts w:ascii="Times New Roman" w:hAnsi="Times New Roman" w:cs="Times New Roman"/>
            <w:b w:val="0"/>
            <w:color w:val="auto"/>
            <w:sz w:val="28"/>
            <w:szCs w:val="28"/>
          </w:rPr>
          <w:t>приложению № 2</w:t>
        </w:r>
      </w:hyperlink>
      <w:r w:rsidRPr="001F5815">
        <w:rPr>
          <w:rFonts w:ascii="Times New Roman" w:hAnsi="Times New Roman" w:cs="Times New Roman"/>
          <w:sz w:val="28"/>
          <w:szCs w:val="28"/>
        </w:rPr>
        <w:t xml:space="preserve"> к настоящему Положению;</w:t>
      </w:r>
    </w:p>
    <w:p w:rsidR="00D50563" w:rsidRPr="00D50563" w:rsidRDefault="00D50563" w:rsidP="00D5056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50563">
        <w:rPr>
          <w:rFonts w:ascii="Times New Roman" w:hAnsi="Times New Roman" w:cs="Times New Roman"/>
          <w:sz w:val="28"/>
          <w:szCs w:val="28"/>
        </w:rPr>
        <w:t>выписка из Единого государственного реестра юридических лиц (индивидуальных предпринимателей), выданная в текущем году (предоставляется по каналу межведомственного взаимодействия);</w:t>
      </w:r>
    </w:p>
    <w:p w:rsidR="00D50563" w:rsidRPr="00D50563" w:rsidRDefault="00D50563" w:rsidP="00D5056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50563">
        <w:rPr>
          <w:rFonts w:ascii="Times New Roman" w:hAnsi="Times New Roman" w:cs="Times New Roman"/>
          <w:sz w:val="28"/>
          <w:szCs w:val="28"/>
        </w:rPr>
        <w:t>справка из налогового органа об отсутствии задолженности по налоговым и иным обязательным платежам в бюджеты всех уровней и государственные внебюджетные фонды (предоставляется по каналу межведомственного взаимодействия);</w:t>
      </w:r>
    </w:p>
    <w:p w:rsidR="00D50563" w:rsidRPr="00D50563" w:rsidRDefault="00D50563" w:rsidP="00D5056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50563">
        <w:rPr>
          <w:rFonts w:ascii="Times New Roman" w:hAnsi="Times New Roman" w:cs="Times New Roman"/>
          <w:sz w:val="28"/>
          <w:szCs w:val="28"/>
        </w:rPr>
        <w:t>сведения о производственной, творческой, научной и общественной деятельности участника конкурса (в свободной форме);</w:t>
      </w:r>
    </w:p>
    <w:p w:rsidR="00D50563" w:rsidRPr="00D50563" w:rsidRDefault="00D50563" w:rsidP="00D5056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50563">
        <w:rPr>
          <w:rFonts w:ascii="Times New Roman" w:hAnsi="Times New Roman" w:cs="Times New Roman"/>
          <w:sz w:val="28"/>
          <w:szCs w:val="28"/>
        </w:rPr>
        <w:t xml:space="preserve">не менее пяти фотографий производства и продукции (услуг), состояния производственных помещений и территорий, лучших работников, а также две цветные фотографии участника конкурса формата 10 </w:t>
      </w:r>
      <w:proofErr w:type="spellStart"/>
      <w:r w:rsidRPr="00D50563">
        <w:rPr>
          <w:rFonts w:ascii="Times New Roman" w:hAnsi="Times New Roman" w:cs="Times New Roman"/>
          <w:sz w:val="28"/>
          <w:szCs w:val="28"/>
        </w:rPr>
        <w:t>х</w:t>
      </w:r>
      <w:proofErr w:type="spellEnd"/>
      <w:r w:rsidRPr="00D50563">
        <w:rPr>
          <w:rFonts w:ascii="Times New Roman" w:hAnsi="Times New Roman" w:cs="Times New Roman"/>
          <w:sz w:val="28"/>
          <w:szCs w:val="28"/>
        </w:rPr>
        <w:t xml:space="preserve"> 15 см;</w:t>
      </w:r>
    </w:p>
    <w:p w:rsidR="00D50563" w:rsidRPr="00D50563" w:rsidRDefault="00D50563" w:rsidP="00D50563">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50563">
        <w:rPr>
          <w:rFonts w:ascii="Times New Roman" w:hAnsi="Times New Roman" w:cs="Times New Roman"/>
          <w:sz w:val="28"/>
          <w:szCs w:val="28"/>
        </w:rPr>
        <w:t>рекомендательные письма соответствующих министерств и ведомств, администраций муниципальных образований, общественных организаций, потребителей продукции.</w:t>
      </w:r>
    </w:p>
    <w:p w:rsidR="00D50563" w:rsidRPr="000B1863" w:rsidRDefault="00D50563" w:rsidP="00D50563">
      <w:pPr>
        <w:spacing w:line="240" w:lineRule="auto"/>
        <w:ind w:firstLine="540"/>
        <w:jc w:val="both"/>
        <w:rPr>
          <w:rFonts w:ascii="Times New Roman" w:hAnsi="Times New Roman" w:cs="Times New Roman"/>
          <w:sz w:val="28"/>
          <w:szCs w:val="28"/>
        </w:rPr>
      </w:pPr>
      <w:r w:rsidRPr="00D50563">
        <w:rPr>
          <w:rFonts w:ascii="Times New Roman" w:hAnsi="Times New Roman" w:cs="Times New Roman"/>
          <w:sz w:val="28"/>
          <w:szCs w:val="28"/>
        </w:rPr>
        <w:t>Материалы участниками конкурса представляются в виде сформированной папки с файлами.</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lastRenderedPageBreak/>
        <w:t xml:space="preserve">2.7. Организатор принимает заявки на участие в Конкурсе </w:t>
      </w:r>
      <w:r w:rsidR="00D50563">
        <w:rPr>
          <w:rFonts w:ascii="Times New Roman" w:hAnsi="Times New Roman" w:cs="Times New Roman"/>
          <w:sz w:val="28"/>
          <w:szCs w:val="28"/>
        </w:rPr>
        <w:t xml:space="preserve">с 18 января 2016 г. до </w:t>
      </w:r>
      <w:r w:rsidR="001F5815">
        <w:rPr>
          <w:rFonts w:ascii="Times New Roman" w:hAnsi="Times New Roman" w:cs="Times New Roman"/>
          <w:sz w:val="28"/>
          <w:szCs w:val="28"/>
        </w:rPr>
        <w:t>4</w:t>
      </w:r>
      <w:r w:rsidR="00D50563">
        <w:rPr>
          <w:rFonts w:ascii="Times New Roman" w:hAnsi="Times New Roman" w:cs="Times New Roman"/>
          <w:sz w:val="28"/>
          <w:szCs w:val="28"/>
        </w:rPr>
        <w:t xml:space="preserve"> февраля 2016 г. до </w:t>
      </w:r>
      <w:r w:rsidRPr="000B1863">
        <w:rPr>
          <w:rFonts w:ascii="Times New Roman" w:hAnsi="Times New Roman" w:cs="Times New Roman"/>
          <w:sz w:val="28"/>
          <w:szCs w:val="28"/>
        </w:rPr>
        <w:t>по адресу: г</w:t>
      </w:r>
      <w:proofErr w:type="gramStart"/>
      <w:r w:rsidRPr="000B1863">
        <w:rPr>
          <w:rFonts w:ascii="Times New Roman" w:hAnsi="Times New Roman" w:cs="Times New Roman"/>
          <w:sz w:val="28"/>
          <w:szCs w:val="28"/>
        </w:rPr>
        <w:t>.К</w:t>
      </w:r>
      <w:proofErr w:type="gramEnd"/>
      <w:r w:rsidRPr="000B1863">
        <w:rPr>
          <w:rFonts w:ascii="Times New Roman" w:hAnsi="Times New Roman" w:cs="Times New Roman"/>
          <w:sz w:val="28"/>
          <w:szCs w:val="28"/>
        </w:rPr>
        <w:t xml:space="preserve">ызыл, ул. Чульдум, д.18 (Дом Правительства </w:t>
      </w:r>
      <w:r w:rsidR="001F5815">
        <w:rPr>
          <w:rFonts w:ascii="Times New Roman" w:hAnsi="Times New Roman" w:cs="Times New Roman"/>
          <w:sz w:val="28"/>
          <w:szCs w:val="28"/>
        </w:rPr>
        <w:t>Р</w:t>
      </w:r>
      <w:r w:rsidRPr="000B1863">
        <w:rPr>
          <w:rFonts w:ascii="Times New Roman" w:hAnsi="Times New Roman" w:cs="Times New Roman"/>
          <w:sz w:val="28"/>
          <w:szCs w:val="28"/>
        </w:rPr>
        <w:t>еспублики Тыва), кабинет 2</w:t>
      </w:r>
      <w:r w:rsidR="00635D22">
        <w:rPr>
          <w:rFonts w:ascii="Times New Roman" w:hAnsi="Times New Roman" w:cs="Times New Roman"/>
          <w:sz w:val="28"/>
          <w:szCs w:val="28"/>
        </w:rPr>
        <w:t>35</w:t>
      </w:r>
      <w:r w:rsidRPr="000B1863">
        <w:rPr>
          <w:rFonts w:ascii="Times New Roman" w:hAnsi="Times New Roman" w:cs="Times New Roman"/>
          <w:sz w:val="28"/>
          <w:szCs w:val="28"/>
        </w:rPr>
        <w:t>, телефон 2-17-67.</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2.8. В течение </w:t>
      </w:r>
      <w:r w:rsidR="000261C5">
        <w:rPr>
          <w:rFonts w:ascii="Times New Roman" w:hAnsi="Times New Roman" w:cs="Times New Roman"/>
          <w:sz w:val="28"/>
          <w:szCs w:val="28"/>
        </w:rPr>
        <w:t xml:space="preserve">2 </w:t>
      </w:r>
      <w:r w:rsidRPr="000B1863">
        <w:rPr>
          <w:rFonts w:ascii="Times New Roman" w:hAnsi="Times New Roman" w:cs="Times New Roman"/>
          <w:sz w:val="28"/>
          <w:szCs w:val="28"/>
        </w:rPr>
        <w:t xml:space="preserve">рабочих дней со дня окончания срока приема заявок Организатор проводит экспертизу представленных материалов. Материалы проверяются на предмет соответствия требованиям настоящего Положения, достоверность предоставляемых сведений, правильность заполнения форм. Результаты экспертизы оформляются кратким сводным информационным материалом, содержащим сведения о наименовании участника Конкурса, его финансово-экономическом состоянии, его успехах и достижениях. Сводный информационный материал не позднее </w:t>
      </w:r>
      <w:r w:rsidR="000261C5">
        <w:rPr>
          <w:rFonts w:ascii="Times New Roman" w:hAnsi="Times New Roman" w:cs="Times New Roman"/>
          <w:sz w:val="28"/>
          <w:szCs w:val="28"/>
        </w:rPr>
        <w:t>3</w:t>
      </w:r>
      <w:r w:rsidRPr="000B1863">
        <w:rPr>
          <w:rFonts w:ascii="Times New Roman" w:hAnsi="Times New Roman" w:cs="Times New Roman"/>
          <w:sz w:val="28"/>
          <w:szCs w:val="28"/>
        </w:rPr>
        <w:t xml:space="preserve"> календарных дней </w:t>
      </w:r>
      <w:proofErr w:type="gramStart"/>
      <w:r w:rsidRPr="000B1863">
        <w:rPr>
          <w:rFonts w:ascii="Times New Roman" w:hAnsi="Times New Roman" w:cs="Times New Roman"/>
          <w:sz w:val="28"/>
          <w:szCs w:val="28"/>
        </w:rPr>
        <w:t>с даты</w:t>
      </w:r>
      <w:proofErr w:type="gramEnd"/>
      <w:r w:rsidRPr="000B1863">
        <w:rPr>
          <w:rFonts w:ascii="Times New Roman" w:hAnsi="Times New Roman" w:cs="Times New Roman"/>
          <w:sz w:val="28"/>
          <w:szCs w:val="28"/>
        </w:rPr>
        <w:t xml:space="preserve"> его формирования представляется Организатором на рассмотрение Комиссии по подведению итогов республиканского конкурса «Женщина – директор года» (далее – Комиссия)</w:t>
      </w:r>
    </w:p>
    <w:p w:rsidR="000B1863" w:rsidRPr="000B1863" w:rsidRDefault="000B1863" w:rsidP="000B1863">
      <w:pPr>
        <w:autoSpaceDE w:val="0"/>
        <w:autoSpaceDN w:val="0"/>
        <w:adjustRightInd w:val="0"/>
        <w:spacing w:line="240" w:lineRule="auto"/>
        <w:ind w:firstLine="540"/>
        <w:jc w:val="both"/>
        <w:outlineLvl w:val="1"/>
        <w:rPr>
          <w:rFonts w:ascii="Times New Roman" w:hAnsi="Times New Roman" w:cs="Times New Roman"/>
          <w:sz w:val="28"/>
          <w:szCs w:val="28"/>
        </w:rPr>
      </w:pPr>
      <w:r w:rsidRPr="000B1863">
        <w:rPr>
          <w:rFonts w:ascii="Times New Roman" w:hAnsi="Times New Roman" w:cs="Times New Roman"/>
          <w:sz w:val="28"/>
          <w:szCs w:val="28"/>
        </w:rPr>
        <w:t xml:space="preserve">2.9. Мероприятие по подведению итогов Конкурса должно быть завершено  не позднее </w:t>
      </w:r>
      <w:r w:rsidR="000261C5">
        <w:rPr>
          <w:rFonts w:ascii="Times New Roman" w:hAnsi="Times New Roman" w:cs="Times New Roman"/>
          <w:sz w:val="28"/>
          <w:szCs w:val="28"/>
        </w:rPr>
        <w:t>16 февраля 2016 г.</w:t>
      </w:r>
      <w:r w:rsidRPr="000B1863">
        <w:rPr>
          <w:rFonts w:ascii="Times New Roman" w:hAnsi="Times New Roman" w:cs="Times New Roman"/>
          <w:sz w:val="28"/>
          <w:szCs w:val="28"/>
        </w:rPr>
        <w:t xml:space="preserve"> </w:t>
      </w:r>
    </w:p>
    <w:p w:rsidR="000B1863" w:rsidRPr="000B1863" w:rsidRDefault="000B1863" w:rsidP="000B1863">
      <w:pPr>
        <w:spacing w:line="240" w:lineRule="auto"/>
        <w:ind w:firstLine="540"/>
        <w:jc w:val="both"/>
        <w:rPr>
          <w:rFonts w:ascii="Times New Roman" w:hAnsi="Times New Roman" w:cs="Times New Roman"/>
          <w:iCs/>
          <w:sz w:val="28"/>
          <w:szCs w:val="28"/>
        </w:rPr>
      </w:pPr>
      <w:r w:rsidRPr="000B1863">
        <w:rPr>
          <w:rFonts w:ascii="Times New Roman" w:hAnsi="Times New Roman" w:cs="Times New Roman"/>
          <w:sz w:val="28"/>
          <w:szCs w:val="28"/>
        </w:rPr>
        <w:t>Организатор Конкурса формирует комиссию по рассмотрению представленных документов и подведению итогов республиканского конкурса «Женщина – директор года», состав конкурсной комиссии утверждается Правительством Республики Тыва.</w:t>
      </w:r>
      <w:r w:rsidRPr="000B1863">
        <w:rPr>
          <w:rFonts w:ascii="Times New Roman" w:hAnsi="Times New Roman" w:cs="Times New Roman"/>
          <w:iCs/>
          <w:sz w:val="28"/>
          <w:szCs w:val="28"/>
        </w:rPr>
        <w:t xml:space="preserve"> </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iCs/>
          <w:sz w:val="28"/>
          <w:szCs w:val="28"/>
        </w:rPr>
        <w:t xml:space="preserve">Заседание конкурсной комиссии считается правомочным, если в нем принимают участие более половины ее членов. При голосовании каждый член конкурсной комиссии имеет один голос. При равенстве голосов решающим является голос председателя. </w:t>
      </w:r>
      <w:r w:rsidRPr="000B1863">
        <w:rPr>
          <w:rFonts w:ascii="Times New Roman" w:hAnsi="Times New Roman" w:cs="Times New Roman"/>
          <w:sz w:val="28"/>
          <w:szCs w:val="28"/>
        </w:rPr>
        <w:t>Решение о победителе Конкурса принимается Комиссией простым большинством голосов от числа присутствующих членов комиссии.</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Комиссия принимает решение о победителе Конкурса на основании сводного краткого информационного материала об участниках Конкурса, их выступления в виде презентации, руководствуясь следующими критериями: </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опыт работы руководителем не менее 3 лет;</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 экономическая эффективность (динамика объемов выручки от реализации товаров (работ, услуг), конкурентоспособность выпускаемого товара (работ, услуг); </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 социальная эффективность (количество созданных новых рабочих мест, рост среднемесячной заработной платы работников, подготовка и переподготовка  кадров, социальные гарантии сотрудников, участие в решении  социально-экономических проблем муниципального образования республики, на территории которого осуществляется деятельность предприятия); </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t xml:space="preserve">- бюджетная эффективность (динамика объема налоговых отчислений в бюджеты всех уровней); </w:t>
      </w:r>
    </w:p>
    <w:p w:rsidR="000B1863" w:rsidRPr="000B1863" w:rsidRDefault="000B1863" w:rsidP="000B1863">
      <w:pPr>
        <w:spacing w:line="240" w:lineRule="auto"/>
        <w:ind w:firstLine="540"/>
        <w:jc w:val="both"/>
        <w:rPr>
          <w:rFonts w:ascii="Times New Roman" w:hAnsi="Times New Roman" w:cs="Times New Roman"/>
          <w:sz w:val="28"/>
          <w:szCs w:val="28"/>
        </w:rPr>
      </w:pPr>
      <w:r w:rsidRPr="000B1863">
        <w:rPr>
          <w:rFonts w:ascii="Times New Roman" w:hAnsi="Times New Roman" w:cs="Times New Roman"/>
          <w:sz w:val="28"/>
          <w:szCs w:val="28"/>
        </w:rPr>
        <w:lastRenderedPageBreak/>
        <w:t>- производственно-управленческая эффективность (применение прогрессивных технологий, выпуск новой продукции, освоение новых рынков сбыта);</w:t>
      </w:r>
    </w:p>
    <w:p w:rsidR="000B1863" w:rsidRPr="000B1863" w:rsidRDefault="000B1863" w:rsidP="000B1863">
      <w:pPr>
        <w:spacing w:line="240" w:lineRule="auto"/>
        <w:ind w:firstLine="720"/>
        <w:jc w:val="both"/>
        <w:rPr>
          <w:rFonts w:ascii="Times New Roman" w:hAnsi="Times New Roman" w:cs="Times New Roman"/>
          <w:sz w:val="28"/>
          <w:szCs w:val="28"/>
        </w:rPr>
      </w:pPr>
      <w:r w:rsidRPr="000B1863">
        <w:rPr>
          <w:rFonts w:ascii="Times New Roman" w:hAnsi="Times New Roman" w:cs="Times New Roman"/>
          <w:sz w:val="28"/>
          <w:szCs w:val="28"/>
        </w:rPr>
        <w:t xml:space="preserve">- публикации о деятельности предприятия или предпринимателя на </w:t>
      </w:r>
      <w:proofErr w:type="spellStart"/>
      <w:r w:rsidRPr="000B1863">
        <w:rPr>
          <w:rFonts w:ascii="Times New Roman" w:hAnsi="Times New Roman" w:cs="Times New Roman"/>
          <w:sz w:val="28"/>
          <w:szCs w:val="28"/>
        </w:rPr>
        <w:t>Интернет-порталах</w:t>
      </w:r>
      <w:proofErr w:type="spellEnd"/>
      <w:r w:rsidRPr="000B1863">
        <w:rPr>
          <w:rFonts w:ascii="Times New Roman" w:hAnsi="Times New Roman" w:cs="Times New Roman"/>
          <w:sz w:val="28"/>
          <w:szCs w:val="28"/>
        </w:rPr>
        <w:t xml:space="preserve"> или в прессе </w:t>
      </w:r>
      <w:proofErr w:type="gramStart"/>
      <w:r w:rsidRPr="000B1863">
        <w:rPr>
          <w:rFonts w:ascii="Times New Roman" w:hAnsi="Times New Roman" w:cs="Times New Roman"/>
          <w:sz w:val="28"/>
          <w:szCs w:val="28"/>
        </w:rPr>
        <w:t>за</w:t>
      </w:r>
      <w:proofErr w:type="gramEnd"/>
      <w:r w:rsidRPr="000B1863">
        <w:rPr>
          <w:rFonts w:ascii="Times New Roman" w:hAnsi="Times New Roman" w:cs="Times New Roman"/>
          <w:sz w:val="28"/>
          <w:szCs w:val="28"/>
        </w:rPr>
        <w:t xml:space="preserve"> последние 3 года.</w:t>
      </w:r>
    </w:p>
    <w:p w:rsidR="000B1863" w:rsidRPr="000B1863" w:rsidRDefault="000B1863" w:rsidP="000B1863">
      <w:pPr>
        <w:spacing w:line="240" w:lineRule="auto"/>
        <w:ind w:firstLine="720"/>
        <w:jc w:val="both"/>
        <w:rPr>
          <w:rFonts w:ascii="Times New Roman" w:hAnsi="Times New Roman" w:cs="Times New Roman"/>
          <w:sz w:val="28"/>
          <w:szCs w:val="28"/>
        </w:rPr>
      </w:pPr>
      <w:r w:rsidRPr="000B1863">
        <w:rPr>
          <w:rFonts w:ascii="Times New Roman" w:hAnsi="Times New Roman" w:cs="Times New Roman"/>
          <w:sz w:val="28"/>
          <w:szCs w:val="28"/>
        </w:rPr>
        <w:t>Решение Комиссии о результатах Конкурса оформляется протоколом и подписывается всеми членами конкурсной комиссии.</w:t>
      </w:r>
    </w:p>
    <w:p w:rsidR="000B1863" w:rsidRPr="00053810" w:rsidRDefault="00053810" w:rsidP="000B1863">
      <w:pPr>
        <w:spacing w:line="240" w:lineRule="auto"/>
        <w:jc w:val="center"/>
        <w:rPr>
          <w:rFonts w:ascii="Times New Roman" w:hAnsi="Times New Roman" w:cs="Times New Roman"/>
          <w:sz w:val="28"/>
          <w:szCs w:val="28"/>
        </w:rPr>
      </w:pPr>
      <w:r>
        <w:rPr>
          <w:rFonts w:ascii="Times New Roman" w:hAnsi="Times New Roman" w:cs="Times New Roman"/>
          <w:sz w:val="28"/>
          <w:szCs w:val="28"/>
        </w:rPr>
        <w:t>3</w:t>
      </w:r>
      <w:r w:rsidR="000B1863" w:rsidRPr="00053810">
        <w:rPr>
          <w:rFonts w:ascii="Times New Roman" w:hAnsi="Times New Roman" w:cs="Times New Roman"/>
          <w:sz w:val="28"/>
          <w:szCs w:val="28"/>
        </w:rPr>
        <w:t>. Награждение победителя Конкурса</w:t>
      </w:r>
    </w:p>
    <w:p w:rsidR="000B1863" w:rsidRPr="000B1863" w:rsidRDefault="000B1863" w:rsidP="000B1863">
      <w:pPr>
        <w:spacing w:line="240" w:lineRule="auto"/>
        <w:ind w:firstLine="720"/>
        <w:jc w:val="both"/>
        <w:rPr>
          <w:rFonts w:ascii="Times New Roman" w:hAnsi="Times New Roman" w:cs="Times New Roman"/>
          <w:sz w:val="28"/>
          <w:szCs w:val="28"/>
        </w:rPr>
      </w:pPr>
      <w:r w:rsidRPr="000B1863">
        <w:rPr>
          <w:rFonts w:ascii="Times New Roman" w:hAnsi="Times New Roman" w:cs="Times New Roman"/>
          <w:sz w:val="28"/>
          <w:szCs w:val="28"/>
        </w:rPr>
        <w:t xml:space="preserve">3.1. На основании протокола решения Комиссии </w:t>
      </w:r>
      <w:r w:rsidR="000261C5" w:rsidRPr="000261C5">
        <w:rPr>
          <w:rFonts w:ascii="Times New Roman" w:hAnsi="Times New Roman" w:cs="Times New Roman"/>
          <w:sz w:val="28"/>
          <w:szCs w:val="28"/>
        </w:rPr>
        <w:t>п</w:t>
      </w:r>
      <w:r w:rsidRPr="000261C5">
        <w:rPr>
          <w:rFonts w:ascii="Times New Roman" w:hAnsi="Times New Roman" w:cs="Times New Roman"/>
          <w:sz w:val="28"/>
          <w:szCs w:val="28"/>
        </w:rPr>
        <w:t>обедитель</w:t>
      </w:r>
      <w:r w:rsidRPr="000B1863">
        <w:rPr>
          <w:rFonts w:ascii="Times New Roman" w:hAnsi="Times New Roman" w:cs="Times New Roman"/>
          <w:sz w:val="28"/>
          <w:szCs w:val="28"/>
        </w:rPr>
        <w:t xml:space="preserve"> Конкурса награждается дипломом Министерства экономики Республики Тыва и получает право участвовать в финале Всероссийского конкурса «Женщина-</w:t>
      </w:r>
      <w:r w:rsidR="000261C5">
        <w:rPr>
          <w:rFonts w:ascii="Times New Roman" w:hAnsi="Times New Roman" w:cs="Times New Roman"/>
          <w:sz w:val="28"/>
          <w:szCs w:val="28"/>
        </w:rPr>
        <w:t>директор года</w:t>
      </w:r>
      <w:r w:rsidRPr="000B1863">
        <w:rPr>
          <w:rFonts w:ascii="Times New Roman" w:hAnsi="Times New Roman" w:cs="Times New Roman"/>
          <w:sz w:val="28"/>
          <w:szCs w:val="28"/>
        </w:rPr>
        <w:t xml:space="preserve">». </w:t>
      </w:r>
    </w:p>
    <w:p w:rsidR="000B1863" w:rsidRPr="000B1863" w:rsidRDefault="000B1863" w:rsidP="000261C5">
      <w:pPr>
        <w:spacing w:line="240" w:lineRule="auto"/>
        <w:ind w:firstLine="720"/>
        <w:jc w:val="both"/>
        <w:rPr>
          <w:rFonts w:ascii="Times New Roman" w:hAnsi="Times New Roman" w:cs="Times New Roman"/>
        </w:rPr>
      </w:pPr>
      <w:r w:rsidRPr="000B1863">
        <w:rPr>
          <w:rFonts w:ascii="Times New Roman" w:hAnsi="Times New Roman" w:cs="Times New Roman"/>
          <w:sz w:val="28"/>
          <w:szCs w:val="28"/>
        </w:rPr>
        <w:t>3.2. Проведение Конкурса и его итоги освещаются на официальных сайтах Правительства Республики Тыва, Министерства экономики Республики Тыва</w:t>
      </w:r>
      <w:r w:rsidR="000261C5">
        <w:rPr>
          <w:rFonts w:ascii="Times New Roman" w:hAnsi="Times New Roman" w:cs="Times New Roman"/>
          <w:sz w:val="28"/>
          <w:szCs w:val="28"/>
        </w:rPr>
        <w:t>.</w:t>
      </w: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Pr="000B1863" w:rsidRDefault="000B1863" w:rsidP="000B1863">
      <w:pPr>
        <w:spacing w:line="240" w:lineRule="auto"/>
        <w:ind w:firstLine="4320"/>
        <w:jc w:val="both"/>
        <w:rPr>
          <w:rFonts w:ascii="Times New Roman" w:hAnsi="Times New Roman" w:cs="Times New Roman"/>
          <w:sz w:val="28"/>
          <w:szCs w:val="28"/>
        </w:rPr>
      </w:pPr>
    </w:p>
    <w:p w:rsidR="000B1863" w:rsidRDefault="000B1863" w:rsidP="000B1863">
      <w:pPr>
        <w:spacing w:line="240" w:lineRule="auto"/>
        <w:ind w:firstLine="4320"/>
        <w:jc w:val="right"/>
        <w:rPr>
          <w:rFonts w:ascii="Times New Roman" w:hAnsi="Times New Roman" w:cs="Times New Roman"/>
          <w:sz w:val="28"/>
          <w:szCs w:val="28"/>
        </w:rPr>
      </w:pPr>
    </w:p>
    <w:p w:rsidR="00903041" w:rsidRDefault="00903041" w:rsidP="000B1863">
      <w:pPr>
        <w:spacing w:line="240" w:lineRule="auto"/>
        <w:ind w:firstLine="4320"/>
        <w:jc w:val="right"/>
        <w:rPr>
          <w:rFonts w:ascii="Times New Roman" w:hAnsi="Times New Roman" w:cs="Times New Roman"/>
          <w:sz w:val="28"/>
          <w:szCs w:val="28"/>
        </w:rPr>
      </w:pPr>
    </w:p>
    <w:p w:rsidR="00903041" w:rsidRPr="000B1863" w:rsidRDefault="00903041" w:rsidP="000B1863">
      <w:pPr>
        <w:spacing w:line="240" w:lineRule="auto"/>
        <w:ind w:firstLine="4320"/>
        <w:jc w:val="right"/>
        <w:rPr>
          <w:rFonts w:ascii="Times New Roman" w:hAnsi="Times New Roman" w:cs="Times New Roman"/>
          <w:sz w:val="28"/>
          <w:szCs w:val="28"/>
        </w:rPr>
      </w:pPr>
    </w:p>
    <w:p w:rsidR="000B1863" w:rsidRPr="000B1863" w:rsidRDefault="000B1863" w:rsidP="000B1863">
      <w:pPr>
        <w:spacing w:line="240" w:lineRule="auto"/>
        <w:ind w:firstLine="4320"/>
        <w:jc w:val="right"/>
        <w:rPr>
          <w:rFonts w:ascii="Times New Roman" w:hAnsi="Times New Roman" w:cs="Times New Roman"/>
          <w:sz w:val="28"/>
          <w:szCs w:val="28"/>
        </w:rPr>
      </w:pPr>
    </w:p>
    <w:p w:rsidR="00156C02" w:rsidRDefault="00156C02" w:rsidP="006E4E8D">
      <w:pPr>
        <w:ind w:firstLine="698"/>
        <w:jc w:val="right"/>
        <w:rPr>
          <w:rStyle w:val="a3"/>
          <w:rFonts w:ascii="Times New Roman" w:hAnsi="Times New Roman" w:cs="Times New Roman"/>
          <w:b w:val="0"/>
          <w:sz w:val="28"/>
          <w:szCs w:val="28"/>
        </w:rPr>
      </w:pPr>
      <w:bookmarkStart w:id="0" w:name="sub_1100"/>
    </w:p>
    <w:p w:rsidR="00156C02" w:rsidRDefault="00156C02" w:rsidP="006E4E8D">
      <w:pPr>
        <w:ind w:firstLine="698"/>
        <w:jc w:val="right"/>
        <w:rPr>
          <w:rStyle w:val="a3"/>
          <w:rFonts w:ascii="Times New Roman" w:hAnsi="Times New Roman" w:cs="Times New Roman"/>
          <w:b w:val="0"/>
          <w:sz w:val="28"/>
          <w:szCs w:val="28"/>
        </w:rPr>
      </w:pPr>
    </w:p>
    <w:p w:rsidR="00156C02" w:rsidRDefault="00156C02" w:rsidP="006E4E8D">
      <w:pPr>
        <w:ind w:firstLine="698"/>
        <w:jc w:val="right"/>
        <w:rPr>
          <w:rStyle w:val="a3"/>
          <w:rFonts w:ascii="Times New Roman" w:hAnsi="Times New Roman" w:cs="Times New Roman"/>
          <w:b w:val="0"/>
          <w:sz w:val="28"/>
          <w:szCs w:val="28"/>
        </w:rPr>
      </w:pPr>
    </w:p>
    <w:p w:rsidR="00156C02" w:rsidRDefault="00156C02" w:rsidP="006E4E8D">
      <w:pPr>
        <w:ind w:firstLine="698"/>
        <w:jc w:val="right"/>
        <w:rPr>
          <w:rStyle w:val="a3"/>
          <w:rFonts w:ascii="Times New Roman" w:hAnsi="Times New Roman" w:cs="Times New Roman"/>
          <w:b w:val="0"/>
          <w:sz w:val="28"/>
          <w:szCs w:val="28"/>
        </w:rPr>
      </w:pPr>
    </w:p>
    <w:p w:rsidR="006E4E8D" w:rsidRPr="00F84E1F" w:rsidRDefault="006E4E8D" w:rsidP="006E4E8D">
      <w:pPr>
        <w:ind w:firstLine="698"/>
        <w:jc w:val="right"/>
        <w:rPr>
          <w:rFonts w:ascii="Times New Roman" w:hAnsi="Times New Roman" w:cs="Times New Roman"/>
          <w:b/>
          <w:sz w:val="28"/>
          <w:szCs w:val="28"/>
        </w:rPr>
      </w:pPr>
      <w:r w:rsidRPr="00F84E1F">
        <w:rPr>
          <w:rStyle w:val="a3"/>
          <w:rFonts w:ascii="Times New Roman" w:hAnsi="Times New Roman" w:cs="Times New Roman"/>
          <w:b w:val="0"/>
          <w:sz w:val="28"/>
          <w:szCs w:val="28"/>
        </w:rPr>
        <w:t xml:space="preserve">Приложение </w:t>
      </w:r>
      <w:r w:rsidR="00156C02">
        <w:rPr>
          <w:rStyle w:val="a3"/>
          <w:rFonts w:ascii="Times New Roman" w:hAnsi="Times New Roman" w:cs="Times New Roman"/>
          <w:b w:val="0"/>
          <w:sz w:val="28"/>
          <w:szCs w:val="28"/>
        </w:rPr>
        <w:t>№</w:t>
      </w:r>
      <w:r w:rsidRPr="00F84E1F">
        <w:rPr>
          <w:rStyle w:val="a3"/>
          <w:rFonts w:ascii="Times New Roman" w:hAnsi="Times New Roman" w:cs="Times New Roman"/>
          <w:b w:val="0"/>
          <w:sz w:val="28"/>
          <w:szCs w:val="28"/>
        </w:rPr>
        <w:t> 1</w:t>
      </w:r>
      <w:r w:rsidRPr="00F84E1F">
        <w:rPr>
          <w:rStyle w:val="a3"/>
          <w:rFonts w:ascii="Times New Roman" w:hAnsi="Times New Roman" w:cs="Times New Roman"/>
          <w:b w:val="0"/>
          <w:sz w:val="28"/>
          <w:szCs w:val="28"/>
        </w:rPr>
        <w:br/>
        <w:t xml:space="preserve">к </w:t>
      </w:r>
      <w:hyperlink w:anchor="sub_1000" w:history="1">
        <w:r w:rsidRPr="00156C02">
          <w:rPr>
            <w:rStyle w:val="a4"/>
            <w:rFonts w:ascii="Times New Roman" w:hAnsi="Times New Roman" w:cs="Times New Roman"/>
            <w:color w:val="auto"/>
            <w:sz w:val="28"/>
            <w:szCs w:val="28"/>
          </w:rPr>
          <w:t>Положению</w:t>
        </w:r>
      </w:hyperlink>
      <w:r w:rsidRPr="00F84E1F">
        <w:rPr>
          <w:rStyle w:val="a3"/>
          <w:rFonts w:ascii="Times New Roman" w:hAnsi="Times New Roman" w:cs="Times New Roman"/>
          <w:b w:val="0"/>
          <w:sz w:val="28"/>
          <w:szCs w:val="28"/>
        </w:rPr>
        <w:t xml:space="preserve"> о проведении республиканского</w:t>
      </w:r>
      <w:r w:rsidRPr="00F84E1F">
        <w:rPr>
          <w:rStyle w:val="a3"/>
          <w:rFonts w:ascii="Times New Roman" w:hAnsi="Times New Roman" w:cs="Times New Roman"/>
          <w:b w:val="0"/>
          <w:sz w:val="28"/>
          <w:szCs w:val="28"/>
        </w:rPr>
        <w:br/>
        <w:t xml:space="preserve">конкурса </w:t>
      </w:r>
      <w:r w:rsidR="00156C02">
        <w:rPr>
          <w:rStyle w:val="a3"/>
          <w:rFonts w:ascii="Times New Roman" w:hAnsi="Times New Roman" w:cs="Times New Roman"/>
          <w:b w:val="0"/>
          <w:sz w:val="28"/>
          <w:szCs w:val="28"/>
        </w:rPr>
        <w:t>«</w:t>
      </w:r>
      <w:r w:rsidRPr="00F84E1F">
        <w:rPr>
          <w:rStyle w:val="a3"/>
          <w:rFonts w:ascii="Times New Roman" w:hAnsi="Times New Roman" w:cs="Times New Roman"/>
          <w:b w:val="0"/>
          <w:sz w:val="28"/>
          <w:szCs w:val="28"/>
        </w:rPr>
        <w:t>Женщина-директор года</w:t>
      </w:r>
      <w:r w:rsidR="00156C02">
        <w:rPr>
          <w:rStyle w:val="a3"/>
          <w:rFonts w:ascii="Times New Roman" w:hAnsi="Times New Roman" w:cs="Times New Roman"/>
          <w:b w:val="0"/>
          <w:sz w:val="28"/>
          <w:szCs w:val="28"/>
        </w:rPr>
        <w:t>»</w:t>
      </w:r>
    </w:p>
    <w:bookmarkEnd w:id="0"/>
    <w:p w:rsidR="006E4E8D" w:rsidRDefault="006E4E8D" w:rsidP="006E4E8D"/>
    <w:p w:rsidR="00156C02" w:rsidRDefault="006E4E8D" w:rsidP="006E4E8D">
      <w:pPr>
        <w:pStyle w:val="1"/>
        <w:rPr>
          <w:rFonts w:ascii="Times New Roman" w:hAnsi="Times New Roman" w:cs="Times New Roman"/>
          <w:b w:val="0"/>
          <w:sz w:val="28"/>
          <w:szCs w:val="28"/>
        </w:rPr>
      </w:pPr>
      <w:r w:rsidRPr="00156C02">
        <w:rPr>
          <w:rFonts w:ascii="Times New Roman" w:hAnsi="Times New Roman" w:cs="Times New Roman"/>
          <w:b w:val="0"/>
          <w:sz w:val="28"/>
          <w:szCs w:val="28"/>
        </w:rPr>
        <w:t>Анкета</w:t>
      </w:r>
      <w:r w:rsidRPr="00156C02">
        <w:rPr>
          <w:rFonts w:ascii="Times New Roman" w:hAnsi="Times New Roman" w:cs="Times New Roman"/>
          <w:b w:val="0"/>
          <w:sz w:val="28"/>
          <w:szCs w:val="28"/>
        </w:rPr>
        <w:br/>
        <w:t xml:space="preserve">участника республиканского </w:t>
      </w:r>
      <w:r w:rsidR="00156C02">
        <w:rPr>
          <w:rFonts w:ascii="Times New Roman" w:hAnsi="Times New Roman" w:cs="Times New Roman"/>
          <w:b w:val="0"/>
          <w:sz w:val="28"/>
          <w:szCs w:val="28"/>
        </w:rPr>
        <w:t>конкурса «Женщина-директор года»</w:t>
      </w:r>
      <w:r w:rsidRPr="00156C02">
        <w:rPr>
          <w:rFonts w:ascii="Times New Roman" w:hAnsi="Times New Roman" w:cs="Times New Roman"/>
          <w:b w:val="0"/>
          <w:sz w:val="28"/>
          <w:szCs w:val="28"/>
        </w:rPr>
        <w:t xml:space="preserve"> </w:t>
      </w:r>
    </w:p>
    <w:p w:rsidR="006E4E8D" w:rsidRPr="00156C02" w:rsidRDefault="006E4E8D" w:rsidP="006E4E8D">
      <w:pPr>
        <w:pStyle w:val="1"/>
        <w:rPr>
          <w:rFonts w:ascii="Times New Roman" w:hAnsi="Times New Roman" w:cs="Times New Roman"/>
          <w:b w:val="0"/>
          <w:sz w:val="28"/>
          <w:szCs w:val="28"/>
        </w:rPr>
      </w:pPr>
      <w:r w:rsidRPr="00156C02">
        <w:rPr>
          <w:rFonts w:ascii="Times New Roman" w:hAnsi="Times New Roman" w:cs="Times New Roman"/>
          <w:b w:val="0"/>
          <w:sz w:val="28"/>
          <w:szCs w:val="28"/>
        </w:rPr>
        <w:t>(</w:t>
      </w:r>
      <w:proofErr w:type="gramStart"/>
      <w:r w:rsidRPr="00156C02">
        <w:rPr>
          <w:rFonts w:ascii="Times New Roman" w:hAnsi="Times New Roman" w:cs="Times New Roman"/>
          <w:b w:val="0"/>
          <w:sz w:val="28"/>
          <w:szCs w:val="28"/>
        </w:rPr>
        <w:t>представляется</w:t>
      </w:r>
      <w:proofErr w:type="gramEnd"/>
      <w:r w:rsidRPr="00156C02">
        <w:rPr>
          <w:rFonts w:ascii="Times New Roman" w:hAnsi="Times New Roman" w:cs="Times New Roman"/>
          <w:b w:val="0"/>
          <w:sz w:val="28"/>
          <w:szCs w:val="28"/>
        </w:rPr>
        <w:t xml:space="preserve"> в том числе в электронном виде)</w:t>
      </w:r>
    </w:p>
    <w:p w:rsidR="006E4E8D" w:rsidRDefault="006E4E8D" w:rsidP="006E4E8D"/>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54"/>
        <w:gridCol w:w="6091"/>
      </w:tblGrid>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Наименование субъекта малого и среднего предпринимательства, Ф.И.О. руководителя, (индивидуального предпринимателя), телефон</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Юридический адрес предприятия (индивидуального предпринимателя), телефон, факс, электронная почта</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Фактический адрес предприятия (индивидуального предпринимателя)</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в случае</w:t>
            </w:r>
            <w:proofErr w:type="gramStart"/>
            <w:r w:rsidRPr="00156C02">
              <w:rPr>
                <w:rFonts w:ascii="Times New Roman" w:hAnsi="Times New Roman" w:cs="Times New Roman"/>
              </w:rPr>
              <w:t>,</w:t>
            </w:r>
            <w:proofErr w:type="gramEnd"/>
            <w:r w:rsidRPr="00156C02">
              <w:rPr>
                <w:rFonts w:ascii="Times New Roman" w:hAnsi="Times New Roman" w:cs="Times New Roman"/>
              </w:rPr>
              <w:t xml:space="preserve"> если не совпадает с юридическим адресом</w:t>
            </w: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Сфера деятельности предприятия, выпускаемая продукция (выполняемые работы, оказываемые услуги)</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Общий стаж руководящей работы</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Стаж работы руководителем на данном предприятии</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Образование (специальность, ученая степень)</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 xml:space="preserve">Количество </w:t>
            </w:r>
            <w:proofErr w:type="gramStart"/>
            <w:r w:rsidRPr="00156C02">
              <w:rPr>
                <w:rFonts w:ascii="Times New Roman" w:hAnsi="Times New Roman" w:cs="Times New Roman"/>
              </w:rPr>
              <w:t>работающих</w:t>
            </w:r>
            <w:proofErr w:type="gramEnd"/>
            <w:r w:rsidRPr="00156C02">
              <w:rPr>
                <w:rFonts w:ascii="Times New Roman" w:hAnsi="Times New Roman" w:cs="Times New Roman"/>
              </w:rPr>
              <w:t xml:space="preserve"> на предприятии</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Выплаты социального характера (гарантии, компенсации, медицинское обслуживание и другие выплаты)</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Общественная деятельность</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Благотворительная деятельность</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Внедрение нового оборудования, освоение новых технологий</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Государственные, общественные награды, звания (название награды, кем и когда награждены)</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RPr="00156C02" w:rsidTr="006D64CC">
        <w:tc>
          <w:tcPr>
            <w:tcW w:w="4354"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Рекомендация министерств, ведомств, администраций муниципальных образований, общественных организаций</w:t>
            </w:r>
          </w:p>
        </w:tc>
        <w:tc>
          <w:tcPr>
            <w:tcW w:w="6091"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bl>
    <w:p w:rsidR="006E4E8D" w:rsidRPr="00156C02" w:rsidRDefault="006E4E8D" w:rsidP="006E4E8D">
      <w:pPr>
        <w:rPr>
          <w:rFonts w:ascii="Times New Roman" w:hAnsi="Times New Roman" w:cs="Times New Roman"/>
        </w:rPr>
      </w:pPr>
      <w:r w:rsidRPr="00156C02">
        <w:rPr>
          <w:rFonts w:ascii="Times New Roman" w:hAnsi="Times New Roman" w:cs="Times New Roman"/>
        </w:rPr>
        <w:t>Достоверность представленных сведений гарантирую.</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840"/>
        <w:gridCol w:w="1960"/>
        <w:gridCol w:w="840"/>
        <w:gridCol w:w="3711"/>
      </w:tblGrid>
      <w:tr w:rsidR="006E4E8D" w:rsidRPr="00156C02" w:rsidTr="006D64CC">
        <w:tc>
          <w:tcPr>
            <w:tcW w:w="3080" w:type="dxa"/>
            <w:tcBorders>
              <w:top w:val="nil"/>
              <w:left w:val="nil"/>
              <w:bottom w:val="single" w:sz="4" w:space="0" w:color="auto"/>
              <w:right w:val="nil"/>
            </w:tcBorders>
          </w:tcPr>
          <w:p w:rsidR="006E4E8D" w:rsidRPr="00156C02" w:rsidRDefault="006E4E8D" w:rsidP="006D64CC">
            <w:pPr>
              <w:pStyle w:val="a7"/>
              <w:rPr>
                <w:rFonts w:ascii="Times New Roman" w:hAnsi="Times New Roman" w:cs="Times New Roman"/>
              </w:rPr>
            </w:pPr>
          </w:p>
        </w:tc>
        <w:tc>
          <w:tcPr>
            <w:tcW w:w="840" w:type="dxa"/>
            <w:tcBorders>
              <w:top w:val="nil"/>
              <w:left w:val="nil"/>
              <w:bottom w:val="nil"/>
              <w:right w:val="nil"/>
            </w:tcBorders>
          </w:tcPr>
          <w:p w:rsidR="006E4E8D" w:rsidRPr="00156C02" w:rsidRDefault="006E4E8D" w:rsidP="006D64CC">
            <w:pPr>
              <w:pStyle w:val="a7"/>
              <w:rPr>
                <w:rFonts w:ascii="Times New Roman" w:hAnsi="Times New Roman" w:cs="Times New Roman"/>
              </w:rPr>
            </w:pPr>
          </w:p>
        </w:tc>
        <w:tc>
          <w:tcPr>
            <w:tcW w:w="1960" w:type="dxa"/>
            <w:tcBorders>
              <w:top w:val="nil"/>
              <w:left w:val="nil"/>
              <w:bottom w:val="single" w:sz="4" w:space="0" w:color="auto"/>
              <w:right w:val="nil"/>
            </w:tcBorders>
          </w:tcPr>
          <w:p w:rsidR="006E4E8D" w:rsidRPr="00156C02" w:rsidRDefault="006E4E8D" w:rsidP="006D64CC">
            <w:pPr>
              <w:pStyle w:val="a7"/>
              <w:rPr>
                <w:rFonts w:ascii="Times New Roman" w:hAnsi="Times New Roman" w:cs="Times New Roman"/>
              </w:rPr>
            </w:pPr>
          </w:p>
        </w:tc>
        <w:tc>
          <w:tcPr>
            <w:tcW w:w="840" w:type="dxa"/>
            <w:tcBorders>
              <w:top w:val="nil"/>
              <w:left w:val="nil"/>
              <w:bottom w:val="nil"/>
              <w:right w:val="nil"/>
            </w:tcBorders>
          </w:tcPr>
          <w:p w:rsidR="006E4E8D" w:rsidRPr="00156C02" w:rsidRDefault="006E4E8D" w:rsidP="006D64CC">
            <w:pPr>
              <w:pStyle w:val="a7"/>
              <w:rPr>
                <w:rFonts w:ascii="Times New Roman" w:hAnsi="Times New Roman" w:cs="Times New Roman"/>
              </w:rPr>
            </w:pPr>
          </w:p>
        </w:tc>
        <w:tc>
          <w:tcPr>
            <w:tcW w:w="3711" w:type="dxa"/>
            <w:tcBorders>
              <w:top w:val="nil"/>
              <w:left w:val="nil"/>
              <w:bottom w:val="single" w:sz="4" w:space="0" w:color="auto"/>
              <w:right w:val="nil"/>
            </w:tcBorders>
          </w:tcPr>
          <w:p w:rsidR="006E4E8D" w:rsidRPr="00156C02" w:rsidRDefault="006E4E8D" w:rsidP="006D64CC">
            <w:pPr>
              <w:pStyle w:val="a7"/>
              <w:rPr>
                <w:rFonts w:ascii="Times New Roman" w:hAnsi="Times New Roman" w:cs="Times New Roman"/>
              </w:rPr>
            </w:pPr>
          </w:p>
        </w:tc>
      </w:tr>
      <w:tr w:rsidR="006E4E8D" w:rsidRPr="00156C02" w:rsidTr="006D64CC">
        <w:tc>
          <w:tcPr>
            <w:tcW w:w="3080" w:type="dxa"/>
            <w:tcBorders>
              <w:top w:val="single" w:sz="4" w:space="0" w:color="auto"/>
              <w:left w:val="nil"/>
              <w:bottom w:val="nil"/>
              <w:right w:val="nil"/>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(должность)</w:t>
            </w:r>
          </w:p>
        </w:tc>
        <w:tc>
          <w:tcPr>
            <w:tcW w:w="840" w:type="dxa"/>
            <w:tcBorders>
              <w:top w:val="nil"/>
              <w:left w:val="nil"/>
              <w:bottom w:val="nil"/>
              <w:right w:val="nil"/>
            </w:tcBorders>
          </w:tcPr>
          <w:p w:rsidR="006E4E8D" w:rsidRPr="00156C02" w:rsidRDefault="006E4E8D" w:rsidP="006D64CC">
            <w:pPr>
              <w:pStyle w:val="a7"/>
              <w:rPr>
                <w:rFonts w:ascii="Times New Roman" w:hAnsi="Times New Roman" w:cs="Times New Roman"/>
              </w:rPr>
            </w:pPr>
          </w:p>
        </w:tc>
        <w:tc>
          <w:tcPr>
            <w:tcW w:w="1960" w:type="dxa"/>
            <w:tcBorders>
              <w:top w:val="single" w:sz="4" w:space="0" w:color="auto"/>
              <w:left w:val="nil"/>
              <w:bottom w:val="nil"/>
              <w:right w:val="nil"/>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(подпись)</w:t>
            </w:r>
          </w:p>
        </w:tc>
        <w:tc>
          <w:tcPr>
            <w:tcW w:w="840" w:type="dxa"/>
            <w:tcBorders>
              <w:top w:val="nil"/>
              <w:left w:val="nil"/>
              <w:bottom w:val="nil"/>
              <w:right w:val="nil"/>
            </w:tcBorders>
          </w:tcPr>
          <w:p w:rsidR="006E4E8D" w:rsidRPr="00156C02" w:rsidRDefault="006E4E8D" w:rsidP="006D64CC">
            <w:pPr>
              <w:pStyle w:val="a7"/>
              <w:rPr>
                <w:rFonts w:ascii="Times New Roman" w:hAnsi="Times New Roman" w:cs="Times New Roman"/>
              </w:rPr>
            </w:pPr>
          </w:p>
        </w:tc>
        <w:tc>
          <w:tcPr>
            <w:tcW w:w="3711" w:type="dxa"/>
            <w:tcBorders>
              <w:top w:val="single" w:sz="4" w:space="0" w:color="auto"/>
              <w:left w:val="nil"/>
              <w:bottom w:val="nil"/>
              <w:right w:val="nil"/>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(фамилия, имя, отчество)</w:t>
            </w:r>
          </w:p>
          <w:p w:rsidR="006E4E8D" w:rsidRPr="00156C02" w:rsidRDefault="006E4E8D" w:rsidP="006D64CC">
            <w:pPr>
              <w:pStyle w:val="a7"/>
              <w:rPr>
                <w:rFonts w:ascii="Times New Roman" w:hAnsi="Times New Roman" w:cs="Times New Roman"/>
              </w:rPr>
            </w:pPr>
          </w:p>
        </w:tc>
      </w:tr>
    </w:tbl>
    <w:p w:rsidR="006E4E8D" w:rsidRPr="00156C02" w:rsidRDefault="006E4E8D" w:rsidP="006E4E8D">
      <w:pPr>
        <w:rPr>
          <w:rFonts w:ascii="Times New Roman" w:hAnsi="Times New Roman" w:cs="Times New Roman"/>
        </w:rPr>
      </w:pPr>
    </w:p>
    <w:p w:rsidR="006E4E8D" w:rsidRPr="00156C02" w:rsidRDefault="006E4E8D" w:rsidP="006E4E8D">
      <w:pPr>
        <w:rPr>
          <w:rFonts w:ascii="Times New Roman" w:hAnsi="Times New Roman" w:cs="Times New Roman"/>
        </w:rPr>
      </w:pPr>
      <w:r w:rsidRPr="00156C02">
        <w:rPr>
          <w:rFonts w:ascii="Times New Roman" w:hAnsi="Times New Roman" w:cs="Times New Roman"/>
        </w:rPr>
        <w:t>"____"________________ 20___ года</w:t>
      </w:r>
    </w:p>
    <w:p w:rsidR="006E4E8D" w:rsidRPr="00156C02" w:rsidRDefault="006E4E8D" w:rsidP="006E4E8D">
      <w:pPr>
        <w:ind w:firstLine="698"/>
        <w:jc w:val="right"/>
        <w:rPr>
          <w:rFonts w:ascii="Times New Roman" w:hAnsi="Times New Roman" w:cs="Times New Roman"/>
          <w:b/>
          <w:sz w:val="28"/>
          <w:szCs w:val="28"/>
        </w:rPr>
      </w:pPr>
      <w:bookmarkStart w:id="1" w:name="sub_1200"/>
      <w:r w:rsidRPr="00156C02">
        <w:rPr>
          <w:rStyle w:val="a3"/>
          <w:rFonts w:ascii="Times New Roman" w:hAnsi="Times New Roman" w:cs="Times New Roman"/>
          <w:b w:val="0"/>
          <w:sz w:val="28"/>
          <w:szCs w:val="28"/>
        </w:rPr>
        <w:t>Приложение N 2</w:t>
      </w:r>
      <w:r w:rsidRPr="00156C02">
        <w:rPr>
          <w:rStyle w:val="a3"/>
          <w:rFonts w:ascii="Times New Roman" w:hAnsi="Times New Roman" w:cs="Times New Roman"/>
          <w:b w:val="0"/>
          <w:sz w:val="28"/>
          <w:szCs w:val="28"/>
        </w:rPr>
        <w:br/>
        <w:t xml:space="preserve">к </w:t>
      </w:r>
      <w:hyperlink w:anchor="sub_1000" w:history="1">
        <w:r w:rsidRPr="00156C02">
          <w:rPr>
            <w:rStyle w:val="a4"/>
            <w:rFonts w:ascii="Times New Roman" w:hAnsi="Times New Roman" w:cs="Times New Roman"/>
            <w:color w:val="auto"/>
            <w:sz w:val="28"/>
            <w:szCs w:val="28"/>
          </w:rPr>
          <w:t>Положению</w:t>
        </w:r>
      </w:hyperlink>
      <w:r w:rsidRPr="00156C02">
        <w:rPr>
          <w:rStyle w:val="a3"/>
          <w:rFonts w:ascii="Times New Roman" w:hAnsi="Times New Roman" w:cs="Times New Roman"/>
          <w:b w:val="0"/>
          <w:sz w:val="28"/>
          <w:szCs w:val="28"/>
        </w:rPr>
        <w:t xml:space="preserve"> о проведении республиканского</w:t>
      </w:r>
      <w:r w:rsidRPr="00156C02">
        <w:rPr>
          <w:rStyle w:val="a3"/>
          <w:rFonts w:ascii="Times New Roman" w:hAnsi="Times New Roman" w:cs="Times New Roman"/>
          <w:b w:val="0"/>
          <w:sz w:val="28"/>
          <w:szCs w:val="28"/>
        </w:rPr>
        <w:br/>
        <w:t xml:space="preserve">конкурса </w:t>
      </w:r>
      <w:r w:rsidR="00156C02">
        <w:rPr>
          <w:rStyle w:val="a3"/>
          <w:rFonts w:ascii="Times New Roman" w:hAnsi="Times New Roman" w:cs="Times New Roman"/>
          <w:b w:val="0"/>
          <w:sz w:val="28"/>
          <w:szCs w:val="28"/>
        </w:rPr>
        <w:t>«</w:t>
      </w:r>
      <w:r w:rsidRPr="00156C02">
        <w:rPr>
          <w:rStyle w:val="a3"/>
          <w:rFonts w:ascii="Times New Roman" w:hAnsi="Times New Roman" w:cs="Times New Roman"/>
          <w:b w:val="0"/>
          <w:sz w:val="28"/>
          <w:szCs w:val="28"/>
        </w:rPr>
        <w:t>Женщина-директор года</w:t>
      </w:r>
      <w:r w:rsidR="00156C02">
        <w:rPr>
          <w:rStyle w:val="a3"/>
          <w:rFonts w:ascii="Times New Roman" w:hAnsi="Times New Roman" w:cs="Times New Roman"/>
          <w:b w:val="0"/>
          <w:sz w:val="28"/>
          <w:szCs w:val="28"/>
        </w:rPr>
        <w:t>»</w:t>
      </w:r>
    </w:p>
    <w:bookmarkEnd w:id="1"/>
    <w:p w:rsidR="006E4E8D" w:rsidRDefault="006E4E8D" w:rsidP="006E4E8D"/>
    <w:p w:rsidR="006E4E8D" w:rsidRPr="00156C02" w:rsidRDefault="006E4E8D" w:rsidP="006E4E8D">
      <w:pPr>
        <w:pStyle w:val="1"/>
        <w:rPr>
          <w:rFonts w:ascii="Times New Roman" w:hAnsi="Times New Roman" w:cs="Times New Roman"/>
          <w:b w:val="0"/>
          <w:sz w:val="28"/>
          <w:szCs w:val="28"/>
        </w:rPr>
      </w:pPr>
      <w:r w:rsidRPr="00156C02">
        <w:rPr>
          <w:rFonts w:ascii="Times New Roman" w:hAnsi="Times New Roman" w:cs="Times New Roman"/>
          <w:b w:val="0"/>
          <w:sz w:val="28"/>
          <w:szCs w:val="28"/>
        </w:rPr>
        <w:t>Основные показатели</w:t>
      </w:r>
      <w:r w:rsidRPr="00156C02">
        <w:rPr>
          <w:rFonts w:ascii="Times New Roman" w:hAnsi="Times New Roman" w:cs="Times New Roman"/>
          <w:b w:val="0"/>
          <w:sz w:val="28"/>
          <w:szCs w:val="28"/>
        </w:rPr>
        <w:br/>
        <w:t xml:space="preserve">деятельности участника республиканского конкурса </w:t>
      </w:r>
      <w:r w:rsidR="00156C02">
        <w:rPr>
          <w:rFonts w:ascii="Times New Roman" w:hAnsi="Times New Roman" w:cs="Times New Roman"/>
          <w:b w:val="0"/>
          <w:sz w:val="28"/>
          <w:szCs w:val="28"/>
        </w:rPr>
        <w:t>«</w:t>
      </w:r>
      <w:r w:rsidRPr="00156C02">
        <w:rPr>
          <w:rFonts w:ascii="Times New Roman" w:hAnsi="Times New Roman" w:cs="Times New Roman"/>
          <w:b w:val="0"/>
          <w:sz w:val="28"/>
          <w:szCs w:val="28"/>
        </w:rPr>
        <w:t>Женщина-директор года</w:t>
      </w:r>
      <w:r w:rsidR="00156C02">
        <w:rPr>
          <w:rFonts w:ascii="Times New Roman" w:hAnsi="Times New Roman" w:cs="Times New Roman"/>
          <w:b w:val="0"/>
          <w:sz w:val="28"/>
          <w:szCs w:val="28"/>
        </w:rPr>
        <w:t>»</w:t>
      </w:r>
      <w:r w:rsidRPr="00156C02">
        <w:rPr>
          <w:rFonts w:ascii="Times New Roman" w:hAnsi="Times New Roman" w:cs="Times New Roman"/>
          <w:b w:val="0"/>
          <w:sz w:val="28"/>
          <w:szCs w:val="28"/>
        </w:rPr>
        <w:t xml:space="preserve"> (</w:t>
      </w:r>
      <w:proofErr w:type="gramStart"/>
      <w:r w:rsidRPr="00156C02">
        <w:rPr>
          <w:rFonts w:ascii="Times New Roman" w:hAnsi="Times New Roman" w:cs="Times New Roman"/>
          <w:b w:val="0"/>
          <w:sz w:val="28"/>
          <w:szCs w:val="28"/>
        </w:rPr>
        <w:t>представляется</w:t>
      </w:r>
      <w:proofErr w:type="gramEnd"/>
      <w:r w:rsidRPr="00156C02">
        <w:rPr>
          <w:rFonts w:ascii="Times New Roman" w:hAnsi="Times New Roman" w:cs="Times New Roman"/>
          <w:b w:val="0"/>
          <w:sz w:val="28"/>
          <w:szCs w:val="28"/>
        </w:rPr>
        <w:t xml:space="preserve"> в том числе в электронном виде)</w:t>
      </w:r>
    </w:p>
    <w:p w:rsidR="006E4E8D" w:rsidRPr="00156C02" w:rsidRDefault="006E4E8D" w:rsidP="006E4E8D">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77"/>
        <w:gridCol w:w="1714"/>
        <w:gridCol w:w="1920"/>
        <w:gridCol w:w="1541"/>
        <w:gridCol w:w="1622"/>
      </w:tblGrid>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Показатели</w:t>
            </w:r>
          </w:p>
        </w:tc>
        <w:tc>
          <w:tcPr>
            <w:tcW w:w="1714"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Единица</w:t>
            </w:r>
          </w:p>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измерения</w:t>
            </w: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Предыдущий</w:t>
            </w:r>
          </w:p>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год</w:t>
            </w: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Текущий</w:t>
            </w:r>
          </w:p>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год</w:t>
            </w: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Темп роста, %</w:t>
            </w:r>
          </w:p>
        </w:tc>
      </w:tr>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Объем выручки от реализации товаров (работ, услуг)</w:t>
            </w:r>
          </w:p>
        </w:tc>
        <w:tc>
          <w:tcPr>
            <w:tcW w:w="1714"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тыс. рублей</w:t>
            </w: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Объем налоговых отчислений в бюджеты всех уровней</w:t>
            </w:r>
          </w:p>
        </w:tc>
        <w:tc>
          <w:tcPr>
            <w:tcW w:w="1714"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Чистая прибыль от реализации товаров (работ, услуг)</w:t>
            </w:r>
          </w:p>
        </w:tc>
        <w:tc>
          <w:tcPr>
            <w:tcW w:w="1714"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тыс. рублей</w:t>
            </w: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Среднесписочная численность работников предприятия</w:t>
            </w:r>
          </w:p>
        </w:tc>
        <w:tc>
          <w:tcPr>
            <w:tcW w:w="1714"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человек</w:t>
            </w: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Среднемесячная заработная плата одного работника</w:t>
            </w:r>
          </w:p>
        </w:tc>
        <w:tc>
          <w:tcPr>
            <w:tcW w:w="1714"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руб.</w:t>
            </w: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Подготовка и переподготовка кадров</w:t>
            </w:r>
          </w:p>
        </w:tc>
        <w:tc>
          <w:tcPr>
            <w:tcW w:w="1714"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человек</w:t>
            </w: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3677" w:type="dxa"/>
            <w:vMerge w:val="restart"/>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Создано новых рабочих мест, в том числе из числа официально зарегистрированных безработных граждан</w:t>
            </w:r>
          </w:p>
        </w:tc>
        <w:tc>
          <w:tcPr>
            <w:tcW w:w="1714" w:type="dxa"/>
            <w:vMerge w:val="restart"/>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человек</w:t>
            </w: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3677" w:type="dxa"/>
            <w:vMerge/>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714" w:type="dxa"/>
            <w:vMerge/>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541" w:type="dxa"/>
            <w:tcBorders>
              <w:top w:val="single" w:sz="4" w:space="0" w:color="auto"/>
              <w:left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p>
        </w:tc>
        <w:tc>
          <w:tcPr>
            <w:tcW w:w="1622" w:type="dxa"/>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10474" w:type="dxa"/>
            <w:gridSpan w:val="5"/>
            <w:tcBorders>
              <w:top w:val="single" w:sz="4" w:space="0" w:color="auto"/>
              <w:bottom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Дополнительная информация</w:t>
            </w:r>
          </w:p>
        </w:tc>
      </w:tr>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Новые рынки сбыта</w:t>
            </w:r>
          </w:p>
        </w:tc>
        <w:tc>
          <w:tcPr>
            <w:tcW w:w="6797" w:type="dxa"/>
            <w:gridSpan w:val="4"/>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r w:rsidR="006E4E8D" w:rsidTr="006D64CC">
        <w:tc>
          <w:tcPr>
            <w:tcW w:w="3677" w:type="dxa"/>
            <w:tcBorders>
              <w:top w:val="single" w:sz="4" w:space="0" w:color="auto"/>
              <w:bottom w:val="single" w:sz="4" w:space="0" w:color="auto"/>
              <w:right w:val="single" w:sz="4" w:space="0" w:color="auto"/>
            </w:tcBorders>
          </w:tcPr>
          <w:p w:rsidR="006E4E8D" w:rsidRPr="00156C02" w:rsidRDefault="006E4E8D" w:rsidP="006D64CC">
            <w:pPr>
              <w:pStyle w:val="a7"/>
              <w:rPr>
                <w:rFonts w:ascii="Times New Roman" w:hAnsi="Times New Roman" w:cs="Times New Roman"/>
              </w:rPr>
            </w:pPr>
            <w:r w:rsidRPr="00156C02">
              <w:rPr>
                <w:rFonts w:ascii="Times New Roman" w:hAnsi="Times New Roman" w:cs="Times New Roman"/>
              </w:rPr>
              <w:t>Применяемые новые методы организации производства, инновационные управленческие решения</w:t>
            </w:r>
          </w:p>
        </w:tc>
        <w:tc>
          <w:tcPr>
            <w:tcW w:w="6797" w:type="dxa"/>
            <w:gridSpan w:val="4"/>
            <w:tcBorders>
              <w:top w:val="single" w:sz="4" w:space="0" w:color="auto"/>
              <w:left w:val="single" w:sz="4" w:space="0" w:color="auto"/>
              <w:bottom w:val="single" w:sz="4" w:space="0" w:color="auto"/>
            </w:tcBorders>
          </w:tcPr>
          <w:p w:rsidR="006E4E8D" w:rsidRPr="00156C02" w:rsidRDefault="006E4E8D" w:rsidP="006D64CC">
            <w:pPr>
              <w:pStyle w:val="a7"/>
              <w:rPr>
                <w:rFonts w:ascii="Times New Roman" w:hAnsi="Times New Roman" w:cs="Times New Roman"/>
              </w:rPr>
            </w:pPr>
          </w:p>
        </w:tc>
      </w:tr>
    </w:tbl>
    <w:p w:rsidR="006E4E8D" w:rsidRDefault="006E4E8D" w:rsidP="006E4E8D"/>
    <w:p w:rsidR="006E4E8D" w:rsidRPr="00156C02" w:rsidRDefault="006E4E8D" w:rsidP="006E4E8D">
      <w:pPr>
        <w:rPr>
          <w:rFonts w:ascii="Times New Roman" w:hAnsi="Times New Roman" w:cs="Times New Roman"/>
        </w:rPr>
      </w:pPr>
      <w:r w:rsidRPr="00156C02">
        <w:rPr>
          <w:rFonts w:ascii="Times New Roman" w:hAnsi="Times New Roman" w:cs="Times New Roman"/>
        </w:rPr>
        <w:t>Достоверность представленных сведений гарантирую.</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840"/>
        <w:gridCol w:w="1960"/>
        <w:gridCol w:w="840"/>
        <w:gridCol w:w="3711"/>
      </w:tblGrid>
      <w:tr w:rsidR="006E4E8D" w:rsidRPr="00156C02" w:rsidTr="006D64CC">
        <w:tc>
          <w:tcPr>
            <w:tcW w:w="3080" w:type="dxa"/>
            <w:tcBorders>
              <w:top w:val="nil"/>
              <w:left w:val="nil"/>
              <w:bottom w:val="single" w:sz="4" w:space="0" w:color="auto"/>
              <w:right w:val="nil"/>
            </w:tcBorders>
          </w:tcPr>
          <w:p w:rsidR="006E4E8D" w:rsidRPr="00156C02" w:rsidRDefault="006E4E8D" w:rsidP="006D64CC">
            <w:pPr>
              <w:pStyle w:val="a7"/>
              <w:rPr>
                <w:rFonts w:ascii="Times New Roman" w:hAnsi="Times New Roman" w:cs="Times New Roman"/>
              </w:rPr>
            </w:pPr>
          </w:p>
        </w:tc>
        <w:tc>
          <w:tcPr>
            <w:tcW w:w="840" w:type="dxa"/>
            <w:tcBorders>
              <w:top w:val="nil"/>
              <w:left w:val="nil"/>
              <w:bottom w:val="nil"/>
              <w:right w:val="nil"/>
            </w:tcBorders>
          </w:tcPr>
          <w:p w:rsidR="006E4E8D" w:rsidRPr="00156C02" w:rsidRDefault="006E4E8D" w:rsidP="006D64CC">
            <w:pPr>
              <w:pStyle w:val="a7"/>
              <w:rPr>
                <w:rFonts w:ascii="Times New Roman" w:hAnsi="Times New Roman" w:cs="Times New Roman"/>
              </w:rPr>
            </w:pPr>
          </w:p>
        </w:tc>
        <w:tc>
          <w:tcPr>
            <w:tcW w:w="1960" w:type="dxa"/>
            <w:tcBorders>
              <w:top w:val="nil"/>
              <w:left w:val="nil"/>
              <w:bottom w:val="single" w:sz="4" w:space="0" w:color="auto"/>
              <w:right w:val="nil"/>
            </w:tcBorders>
          </w:tcPr>
          <w:p w:rsidR="006E4E8D" w:rsidRPr="00156C02" w:rsidRDefault="006E4E8D" w:rsidP="006D64CC">
            <w:pPr>
              <w:pStyle w:val="a7"/>
              <w:rPr>
                <w:rFonts w:ascii="Times New Roman" w:hAnsi="Times New Roman" w:cs="Times New Roman"/>
              </w:rPr>
            </w:pPr>
          </w:p>
        </w:tc>
        <w:tc>
          <w:tcPr>
            <w:tcW w:w="840" w:type="dxa"/>
            <w:tcBorders>
              <w:top w:val="nil"/>
              <w:left w:val="nil"/>
              <w:bottom w:val="nil"/>
              <w:right w:val="nil"/>
            </w:tcBorders>
          </w:tcPr>
          <w:p w:rsidR="006E4E8D" w:rsidRPr="00156C02" w:rsidRDefault="006E4E8D" w:rsidP="006D64CC">
            <w:pPr>
              <w:pStyle w:val="a7"/>
              <w:rPr>
                <w:rFonts w:ascii="Times New Roman" w:hAnsi="Times New Roman" w:cs="Times New Roman"/>
              </w:rPr>
            </w:pPr>
          </w:p>
        </w:tc>
        <w:tc>
          <w:tcPr>
            <w:tcW w:w="3711" w:type="dxa"/>
            <w:tcBorders>
              <w:top w:val="nil"/>
              <w:left w:val="nil"/>
              <w:bottom w:val="single" w:sz="4" w:space="0" w:color="auto"/>
              <w:right w:val="nil"/>
            </w:tcBorders>
          </w:tcPr>
          <w:p w:rsidR="006E4E8D" w:rsidRPr="00156C02" w:rsidRDefault="006E4E8D" w:rsidP="006D64CC">
            <w:pPr>
              <w:pStyle w:val="a7"/>
              <w:rPr>
                <w:rFonts w:ascii="Times New Roman" w:hAnsi="Times New Roman" w:cs="Times New Roman"/>
              </w:rPr>
            </w:pPr>
          </w:p>
        </w:tc>
      </w:tr>
      <w:tr w:rsidR="006E4E8D" w:rsidRPr="00156C02" w:rsidTr="006D64CC">
        <w:tc>
          <w:tcPr>
            <w:tcW w:w="3080" w:type="dxa"/>
            <w:tcBorders>
              <w:top w:val="single" w:sz="4" w:space="0" w:color="auto"/>
              <w:left w:val="nil"/>
              <w:bottom w:val="nil"/>
              <w:right w:val="nil"/>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(должность)</w:t>
            </w:r>
          </w:p>
        </w:tc>
        <w:tc>
          <w:tcPr>
            <w:tcW w:w="840" w:type="dxa"/>
            <w:tcBorders>
              <w:top w:val="nil"/>
              <w:left w:val="nil"/>
              <w:bottom w:val="nil"/>
              <w:right w:val="nil"/>
            </w:tcBorders>
          </w:tcPr>
          <w:p w:rsidR="006E4E8D" w:rsidRPr="00156C02" w:rsidRDefault="006E4E8D" w:rsidP="006D64CC">
            <w:pPr>
              <w:pStyle w:val="a7"/>
              <w:rPr>
                <w:rFonts w:ascii="Times New Roman" w:hAnsi="Times New Roman" w:cs="Times New Roman"/>
              </w:rPr>
            </w:pPr>
          </w:p>
        </w:tc>
        <w:tc>
          <w:tcPr>
            <w:tcW w:w="1960" w:type="dxa"/>
            <w:tcBorders>
              <w:top w:val="single" w:sz="4" w:space="0" w:color="auto"/>
              <w:left w:val="nil"/>
              <w:bottom w:val="nil"/>
              <w:right w:val="nil"/>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(подпись)</w:t>
            </w:r>
          </w:p>
        </w:tc>
        <w:tc>
          <w:tcPr>
            <w:tcW w:w="840" w:type="dxa"/>
            <w:tcBorders>
              <w:top w:val="nil"/>
              <w:left w:val="nil"/>
              <w:bottom w:val="nil"/>
              <w:right w:val="nil"/>
            </w:tcBorders>
          </w:tcPr>
          <w:p w:rsidR="006E4E8D" w:rsidRPr="00156C02" w:rsidRDefault="006E4E8D" w:rsidP="006D64CC">
            <w:pPr>
              <w:pStyle w:val="a7"/>
              <w:rPr>
                <w:rFonts w:ascii="Times New Roman" w:hAnsi="Times New Roman" w:cs="Times New Roman"/>
              </w:rPr>
            </w:pPr>
          </w:p>
        </w:tc>
        <w:tc>
          <w:tcPr>
            <w:tcW w:w="3711" w:type="dxa"/>
            <w:tcBorders>
              <w:top w:val="single" w:sz="4" w:space="0" w:color="auto"/>
              <w:left w:val="nil"/>
              <w:bottom w:val="nil"/>
              <w:right w:val="nil"/>
            </w:tcBorders>
          </w:tcPr>
          <w:p w:rsidR="006E4E8D" w:rsidRPr="00156C02" w:rsidRDefault="006E4E8D" w:rsidP="006D64CC">
            <w:pPr>
              <w:pStyle w:val="a7"/>
              <w:jc w:val="center"/>
              <w:rPr>
                <w:rFonts w:ascii="Times New Roman" w:hAnsi="Times New Roman" w:cs="Times New Roman"/>
              </w:rPr>
            </w:pPr>
            <w:r w:rsidRPr="00156C02">
              <w:rPr>
                <w:rFonts w:ascii="Times New Roman" w:hAnsi="Times New Roman" w:cs="Times New Roman"/>
              </w:rPr>
              <w:t>(фамилия, имя, отчество)</w:t>
            </w:r>
          </w:p>
          <w:p w:rsidR="006E4E8D" w:rsidRPr="00156C02" w:rsidRDefault="006E4E8D" w:rsidP="006D64CC">
            <w:pPr>
              <w:pStyle w:val="a7"/>
              <w:rPr>
                <w:rFonts w:ascii="Times New Roman" w:hAnsi="Times New Roman" w:cs="Times New Roman"/>
              </w:rPr>
            </w:pPr>
          </w:p>
        </w:tc>
      </w:tr>
    </w:tbl>
    <w:p w:rsidR="006E4E8D" w:rsidRPr="00156C02" w:rsidRDefault="006E4E8D" w:rsidP="006E4E8D">
      <w:pPr>
        <w:rPr>
          <w:rFonts w:ascii="Times New Roman" w:hAnsi="Times New Roman" w:cs="Times New Roman"/>
        </w:rPr>
      </w:pPr>
    </w:p>
    <w:p w:rsidR="006E4E8D" w:rsidRPr="00156C02" w:rsidRDefault="006E4E8D" w:rsidP="006E4E8D">
      <w:pPr>
        <w:rPr>
          <w:rFonts w:ascii="Times New Roman" w:hAnsi="Times New Roman" w:cs="Times New Roman"/>
        </w:rPr>
      </w:pPr>
      <w:r w:rsidRPr="00156C02">
        <w:rPr>
          <w:rFonts w:ascii="Times New Roman" w:hAnsi="Times New Roman" w:cs="Times New Roman"/>
        </w:rPr>
        <w:t>"____"________________ 20___ года</w:t>
      </w:r>
    </w:p>
    <w:p w:rsidR="006E4E8D" w:rsidRDefault="006E4E8D" w:rsidP="006E4E8D"/>
    <w:p w:rsidR="00156C02" w:rsidRDefault="00156C02" w:rsidP="006E4E8D">
      <w:pPr>
        <w:pStyle w:val="1"/>
      </w:pPr>
      <w:bookmarkStart w:id="2" w:name="sub_2000"/>
    </w:p>
    <w:p w:rsidR="00156C02" w:rsidRDefault="00156C02" w:rsidP="006E4E8D">
      <w:pPr>
        <w:pStyle w:val="1"/>
      </w:pPr>
    </w:p>
    <w:p w:rsidR="00156C02" w:rsidRDefault="00156C02" w:rsidP="006E4E8D">
      <w:pPr>
        <w:pStyle w:val="1"/>
      </w:pPr>
    </w:p>
    <w:p w:rsidR="00156C02" w:rsidRDefault="00156C02" w:rsidP="006E4E8D">
      <w:pPr>
        <w:pStyle w:val="1"/>
      </w:pPr>
    </w:p>
    <w:p w:rsidR="006E4E8D" w:rsidRPr="00156C02" w:rsidRDefault="006E4E8D" w:rsidP="00641330">
      <w:pPr>
        <w:pStyle w:val="1"/>
        <w:spacing w:after="0"/>
        <w:rPr>
          <w:rFonts w:ascii="Times New Roman" w:hAnsi="Times New Roman" w:cs="Times New Roman"/>
          <w:b w:val="0"/>
          <w:sz w:val="28"/>
          <w:szCs w:val="28"/>
        </w:rPr>
      </w:pPr>
      <w:r w:rsidRPr="00156C02">
        <w:rPr>
          <w:rFonts w:ascii="Times New Roman" w:hAnsi="Times New Roman" w:cs="Times New Roman"/>
          <w:b w:val="0"/>
          <w:sz w:val="28"/>
          <w:szCs w:val="28"/>
        </w:rPr>
        <w:t>Состав</w:t>
      </w:r>
      <w:r w:rsidRPr="00156C02">
        <w:rPr>
          <w:rFonts w:ascii="Times New Roman" w:hAnsi="Times New Roman" w:cs="Times New Roman"/>
          <w:b w:val="0"/>
          <w:sz w:val="28"/>
          <w:szCs w:val="28"/>
        </w:rPr>
        <w:br/>
        <w:t xml:space="preserve">конкурсной комиссии по подведению итогов республиканского конкурса </w:t>
      </w:r>
      <w:r w:rsidR="00156C02">
        <w:rPr>
          <w:rFonts w:ascii="Times New Roman" w:hAnsi="Times New Roman" w:cs="Times New Roman"/>
          <w:b w:val="0"/>
          <w:sz w:val="28"/>
          <w:szCs w:val="28"/>
        </w:rPr>
        <w:t>«</w:t>
      </w:r>
      <w:r w:rsidRPr="00156C02">
        <w:rPr>
          <w:rFonts w:ascii="Times New Roman" w:hAnsi="Times New Roman" w:cs="Times New Roman"/>
          <w:b w:val="0"/>
          <w:sz w:val="28"/>
          <w:szCs w:val="28"/>
        </w:rPr>
        <w:t>Женщина-директор года</w:t>
      </w:r>
      <w:r w:rsidR="00156C02">
        <w:rPr>
          <w:rFonts w:ascii="Times New Roman" w:hAnsi="Times New Roman" w:cs="Times New Roman"/>
          <w:b w:val="0"/>
          <w:sz w:val="28"/>
          <w:szCs w:val="28"/>
        </w:rPr>
        <w:t>»</w:t>
      </w:r>
      <w:r w:rsidRPr="00156C02">
        <w:rPr>
          <w:rFonts w:ascii="Times New Roman" w:hAnsi="Times New Roman" w:cs="Times New Roman"/>
          <w:b w:val="0"/>
          <w:sz w:val="28"/>
          <w:szCs w:val="28"/>
        </w:rPr>
        <w:br/>
      </w:r>
    </w:p>
    <w:bookmarkEnd w:id="2"/>
    <w:p w:rsidR="006E4E8D" w:rsidRDefault="006E4E8D" w:rsidP="006E4E8D"/>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13"/>
        <w:gridCol w:w="906"/>
        <w:gridCol w:w="7087"/>
      </w:tblGrid>
      <w:tr w:rsidR="00156C02" w:rsidTr="00156C02">
        <w:tc>
          <w:tcPr>
            <w:tcW w:w="2213" w:type="dxa"/>
            <w:tcBorders>
              <w:top w:val="single" w:sz="4" w:space="0" w:color="auto"/>
              <w:bottom w:val="single" w:sz="4" w:space="0" w:color="auto"/>
              <w:right w:val="single" w:sz="4" w:space="0" w:color="auto"/>
            </w:tcBorders>
          </w:tcPr>
          <w:p w:rsidR="00156C02" w:rsidRPr="00156C02" w:rsidRDefault="00156C02" w:rsidP="006D64CC">
            <w:pPr>
              <w:pStyle w:val="a7"/>
              <w:rPr>
                <w:rFonts w:ascii="Times New Roman" w:hAnsi="Times New Roman" w:cs="Times New Roman"/>
                <w:sz w:val="28"/>
                <w:szCs w:val="28"/>
              </w:rPr>
            </w:pPr>
            <w:proofErr w:type="spellStart"/>
            <w:r w:rsidRPr="00156C02">
              <w:rPr>
                <w:rFonts w:ascii="Times New Roman" w:hAnsi="Times New Roman" w:cs="Times New Roman"/>
                <w:sz w:val="28"/>
                <w:szCs w:val="28"/>
              </w:rPr>
              <w:t>Натсак</w:t>
            </w:r>
            <w:proofErr w:type="spellEnd"/>
            <w:r w:rsidRPr="00156C02">
              <w:rPr>
                <w:rFonts w:ascii="Times New Roman" w:hAnsi="Times New Roman" w:cs="Times New Roman"/>
                <w:sz w:val="28"/>
                <w:szCs w:val="28"/>
              </w:rPr>
              <w:t xml:space="preserve"> О.Д.</w:t>
            </w:r>
          </w:p>
        </w:tc>
        <w:tc>
          <w:tcPr>
            <w:tcW w:w="906" w:type="dxa"/>
            <w:tcBorders>
              <w:top w:val="single" w:sz="4" w:space="0" w:color="auto"/>
              <w:bottom w:val="single" w:sz="4" w:space="0" w:color="auto"/>
              <w:right w:val="single" w:sz="4" w:space="0" w:color="auto"/>
            </w:tcBorders>
          </w:tcPr>
          <w:p w:rsidR="00156C02" w:rsidRPr="00156C02" w:rsidRDefault="00156C02" w:rsidP="00156C02">
            <w:pPr>
              <w:pStyle w:val="a7"/>
              <w:jc w:val="center"/>
              <w:rPr>
                <w:rFonts w:ascii="Times New Roman" w:hAnsi="Times New Roman" w:cs="Times New Roman"/>
                <w:sz w:val="28"/>
                <w:szCs w:val="28"/>
              </w:rPr>
            </w:pPr>
            <w:r>
              <w:rPr>
                <w:rFonts w:ascii="Times New Roman" w:hAnsi="Times New Roman" w:cs="Times New Roman"/>
                <w:sz w:val="28"/>
                <w:szCs w:val="28"/>
              </w:rPr>
              <w:t>-</w:t>
            </w:r>
          </w:p>
        </w:tc>
        <w:tc>
          <w:tcPr>
            <w:tcW w:w="7087" w:type="dxa"/>
            <w:tcBorders>
              <w:top w:val="single" w:sz="4" w:space="0" w:color="auto"/>
              <w:left w:val="single" w:sz="4" w:space="0" w:color="auto"/>
              <w:bottom w:val="single" w:sz="4" w:space="0" w:color="auto"/>
            </w:tcBorders>
          </w:tcPr>
          <w:p w:rsidR="00156C02" w:rsidRPr="00156C02" w:rsidRDefault="00156C02" w:rsidP="006D64CC">
            <w:pPr>
              <w:pStyle w:val="a7"/>
              <w:rPr>
                <w:rFonts w:ascii="Times New Roman" w:hAnsi="Times New Roman" w:cs="Times New Roman"/>
                <w:sz w:val="28"/>
                <w:szCs w:val="28"/>
              </w:rPr>
            </w:pPr>
            <w:r w:rsidRPr="00156C02">
              <w:rPr>
                <w:rFonts w:ascii="Times New Roman" w:hAnsi="Times New Roman" w:cs="Times New Roman"/>
                <w:sz w:val="28"/>
                <w:szCs w:val="28"/>
              </w:rPr>
              <w:t xml:space="preserve"> заместитель Председателя Правительства Республики Тыва, председатель;</w:t>
            </w:r>
          </w:p>
        </w:tc>
      </w:tr>
      <w:tr w:rsidR="00EA5D98" w:rsidTr="00156C02">
        <w:tc>
          <w:tcPr>
            <w:tcW w:w="2213" w:type="dxa"/>
            <w:tcBorders>
              <w:top w:val="single" w:sz="4" w:space="0" w:color="auto"/>
              <w:bottom w:val="single" w:sz="4" w:space="0" w:color="auto"/>
              <w:right w:val="single" w:sz="4" w:space="0" w:color="auto"/>
            </w:tcBorders>
          </w:tcPr>
          <w:p w:rsidR="00EA5D98" w:rsidRPr="00156C02" w:rsidRDefault="00EA5D98" w:rsidP="002C6619">
            <w:pPr>
              <w:pStyle w:val="a7"/>
              <w:rPr>
                <w:rFonts w:ascii="Times New Roman" w:hAnsi="Times New Roman" w:cs="Times New Roman"/>
                <w:sz w:val="28"/>
                <w:szCs w:val="28"/>
              </w:rPr>
            </w:pPr>
            <w:r>
              <w:rPr>
                <w:rFonts w:ascii="Times New Roman" w:hAnsi="Times New Roman" w:cs="Times New Roman"/>
                <w:sz w:val="28"/>
                <w:szCs w:val="28"/>
              </w:rPr>
              <w:t>Каратаева Е.В.</w:t>
            </w:r>
          </w:p>
        </w:tc>
        <w:tc>
          <w:tcPr>
            <w:tcW w:w="906" w:type="dxa"/>
            <w:tcBorders>
              <w:top w:val="single" w:sz="4" w:space="0" w:color="auto"/>
              <w:bottom w:val="single" w:sz="4" w:space="0" w:color="auto"/>
              <w:right w:val="single" w:sz="4" w:space="0" w:color="auto"/>
            </w:tcBorders>
          </w:tcPr>
          <w:p w:rsidR="00EA5D98" w:rsidRPr="00156C02" w:rsidRDefault="00EA5D98" w:rsidP="002C6619">
            <w:pPr>
              <w:pStyle w:val="a7"/>
              <w:jc w:val="center"/>
              <w:rPr>
                <w:rFonts w:ascii="Times New Roman" w:hAnsi="Times New Roman" w:cs="Times New Roman"/>
                <w:sz w:val="28"/>
                <w:szCs w:val="28"/>
              </w:rPr>
            </w:pPr>
            <w:r>
              <w:rPr>
                <w:rFonts w:ascii="Times New Roman" w:hAnsi="Times New Roman" w:cs="Times New Roman"/>
                <w:sz w:val="28"/>
                <w:szCs w:val="28"/>
              </w:rPr>
              <w:t>-</w:t>
            </w:r>
          </w:p>
        </w:tc>
        <w:tc>
          <w:tcPr>
            <w:tcW w:w="7087" w:type="dxa"/>
            <w:tcBorders>
              <w:top w:val="single" w:sz="4" w:space="0" w:color="auto"/>
              <w:left w:val="single" w:sz="4" w:space="0" w:color="auto"/>
              <w:bottom w:val="single" w:sz="4" w:space="0" w:color="auto"/>
            </w:tcBorders>
          </w:tcPr>
          <w:p w:rsidR="00EA5D98" w:rsidRPr="00156C02" w:rsidRDefault="00EA5D98" w:rsidP="002C6619">
            <w:pPr>
              <w:pStyle w:val="a7"/>
              <w:rPr>
                <w:rFonts w:ascii="Times New Roman" w:hAnsi="Times New Roman" w:cs="Times New Roman"/>
                <w:sz w:val="28"/>
                <w:szCs w:val="28"/>
              </w:rPr>
            </w:pPr>
            <w:r w:rsidRPr="00156C02">
              <w:rPr>
                <w:rFonts w:ascii="Times New Roman" w:hAnsi="Times New Roman" w:cs="Times New Roman"/>
                <w:sz w:val="28"/>
                <w:szCs w:val="28"/>
              </w:rPr>
              <w:t>министр экономики Республики Тыва;</w:t>
            </w:r>
          </w:p>
        </w:tc>
      </w:tr>
      <w:tr w:rsidR="00EA5D98" w:rsidTr="00156C02">
        <w:tc>
          <w:tcPr>
            <w:tcW w:w="2213" w:type="dxa"/>
            <w:tcBorders>
              <w:top w:val="single" w:sz="4" w:space="0" w:color="auto"/>
              <w:bottom w:val="single" w:sz="4" w:space="0" w:color="auto"/>
              <w:right w:val="single" w:sz="4" w:space="0" w:color="auto"/>
            </w:tcBorders>
          </w:tcPr>
          <w:p w:rsidR="00EA5D98" w:rsidRPr="00156C02" w:rsidRDefault="00EA5D98" w:rsidP="006D64CC">
            <w:pPr>
              <w:pStyle w:val="a7"/>
              <w:rPr>
                <w:rFonts w:ascii="Times New Roman" w:hAnsi="Times New Roman" w:cs="Times New Roman"/>
                <w:sz w:val="28"/>
                <w:szCs w:val="28"/>
              </w:rPr>
            </w:pPr>
            <w:proofErr w:type="spellStart"/>
            <w:r>
              <w:rPr>
                <w:rFonts w:ascii="Times New Roman" w:hAnsi="Times New Roman" w:cs="Times New Roman"/>
                <w:sz w:val="28"/>
                <w:szCs w:val="28"/>
              </w:rPr>
              <w:t>Донгак</w:t>
            </w:r>
            <w:proofErr w:type="spellEnd"/>
            <w:r>
              <w:rPr>
                <w:rFonts w:ascii="Times New Roman" w:hAnsi="Times New Roman" w:cs="Times New Roman"/>
                <w:sz w:val="28"/>
                <w:szCs w:val="28"/>
              </w:rPr>
              <w:t xml:space="preserve"> А.Х.</w:t>
            </w:r>
          </w:p>
        </w:tc>
        <w:tc>
          <w:tcPr>
            <w:tcW w:w="906" w:type="dxa"/>
            <w:tcBorders>
              <w:top w:val="single" w:sz="4" w:space="0" w:color="auto"/>
              <w:bottom w:val="single" w:sz="4" w:space="0" w:color="auto"/>
              <w:right w:val="single" w:sz="4" w:space="0" w:color="auto"/>
            </w:tcBorders>
          </w:tcPr>
          <w:p w:rsidR="00EA5D98" w:rsidRPr="00156C02" w:rsidRDefault="00EA5D98" w:rsidP="00156C02">
            <w:pPr>
              <w:pStyle w:val="a7"/>
              <w:jc w:val="center"/>
              <w:rPr>
                <w:rFonts w:ascii="Times New Roman" w:hAnsi="Times New Roman" w:cs="Times New Roman"/>
                <w:sz w:val="28"/>
                <w:szCs w:val="28"/>
              </w:rPr>
            </w:pPr>
            <w:r>
              <w:rPr>
                <w:rFonts w:ascii="Times New Roman" w:hAnsi="Times New Roman" w:cs="Times New Roman"/>
                <w:sz w:val="28"/>
                <w:szCs w:val="28"/>
              </w:rPr>
              <w:t>-</w:t>
            </w:r>
          </w:p>
        </w:tc>
        <w:tc>
          <w:tcPr>
            <w:tcW w:w="7087" w:type="dxa"/>
            <w:tcBorders>
              <w:top w:val="single" w:sz="4" w:space="0" w:color="auto"/>
              <w:left w:val="single" w:sz="4" w:space="0" w:color="auto"/>
              <w:bottom w:val="single" w:sz="4" w:space="0" w:color="auto"/>
            </w:tcBorders>
          </w:tcPr>
          <w:p w:rsidR="00EA5D98" w:rsidRPr="00156C02" w:rsidRDefault="00EA5D98" w:rsidP="00641330">
            <w:pPr>
              <w:pStyle w:val="a7"/>
              <w:rPr>
                <w:rFonts w:ascii="Times New Roman" w:hAnsi="Times New Roman" w:cs="Times New Roman"/>
                <w:sz w:val="28"/>
                <w:szCs w:val="28"/>
              </w:rPr>
            </w:pPr>
            <w:r w:rsidRPr="00641330">
              <w:rPr>
                <w:rFonts w:ascii="Times New Roman" w:hAnsi="Times New Roman" w:cs="Times New Roman"/>
                <w:sz w:val="28"/>
                <w:szCs w:val="28"/>
              </w:rPr>
              <w:t>председатель Комитета Верховного Хурала (парламента) Республики Тыва по финансовой, экономической, инвестиционной политике и предпринимательству (по согласованию);</w:t>
            </w:r>
          </w:p>
        </w:tc>
      </w:tr>
      <w:tr w:rsidR="00EA5D98" w:rsidTr="00156C02">
        <w:tc>
          <w:tcPr>
            <w:tcW w:w="2213" w:type="dxa"/>
            <w:tcBorders>
              <w:top w:val="single" w:sz="4" w:space="0" w:color="auto"/>
              <w:bottom w:val="single" w:sz="4" w:space="0" w:color="auto"/>
              <w:right w:val="single" w:sz="4" w:space="0" w:color="auto"/>
            </w:tcBorders>
          </w:tcPr>
          <w:p w:rsidR="00EA5D98" w:rsidRPr="00156C02" w:rsidRDefault="00EA5D98" w:rsidP="006D64CC">
            <w:pPr>
              <w:pStyle w:val="a7"/>
              <w:rPr>
                <w:rFonts w:ascii="Times New Roman" w:hAnsi="Times New Roman" w:cs="Times New Roman"/>
                <w:sz w:val="28"/>
                <w:szCs w:val="28"/>
              </w:rPr>
            </w:pPr>
            <w:proofErr w:type="spellStart"/>
            <w:r>
              <w:rPr>
                <w:rFonts w:ascii="Times New Roman" w:hAnsi="Times New Roman" w:cs="Times New Roman"/>
                <w:sz w:val="28"/>
                <w:szCs w:val="28"/>
              </w:rPr>
              <w:t>Ооржак</w:t>
            </w:r>
            <w:proofErr w:type="spellEnd"/>
            <w:r>
              <w:rPr>
                <w:rFonts w:ascii="Times New Roman" w:hAnsi="Times New Roman" w:cs="Times New Roman"/>
                <w:sz w:val="28"/>
                <w:szCs w:val="28"/>
              </w:rPr>
              <w:t xml:space="preserve"> М.М.</w:t>
            </w:r>
          </w:p>
        </w:tc>
        <w:tc>
          <w:tcPr>
            <w:tcW w:w="906" w:type="dxa"/>
            <w:tcBorders>
              <w:top w:val="single" w:sz="4" w:space="0" w:color="auto"/>
              <w:bottom w:val="single" w:sz="4" w:space="0" w:color="auto"/>
              <w:right w:val="single" w:sz="4" w:space="0" w:color="auto"/>
            </w:tcBorders>
          </w:tcPr>
          <w:p w:rsidR="00EA5D98" w:rsidRPr="00156C02" w:rsidRDefault="00EA5D98" w:rsidP="00156C02">
            <w:pPr>
              <w:pStyle w:val="a7"/>
              <w:jc w:val="center"/>
              <w:rPr>
                <w:rFonts w:ascii="Times New Roman" w:hAnsi="Times New Roman" w:cs="Times New Roman"/>
                <w:sz w:val="28"/>
                <w:szCs w:val="28"/>
              </w:rPr>
            </w:pPr>
            <w:r>
              <w:rPr>
                <w:rFonts w:ascii="Times New Roman" w:hAnsi="Times New Roman" w:cs="Times New Roman"/>
                <w:sz w:val="28"/>
                <w:szCs w:val="28"/>
              </w:rPr>
              <w:t>-</w:t>
            </w:r>
          </w:p>
        </w:tc>
        <w:tc>
          <w:tcPr>
            <w:tcW w:w="7087" w:type="dxa"/>
            <w:tcBorders>
              <w:top w:val="single" w:sz="4" w:space="0" w:color="auto"/>
              <w:left w:val="single" w:sz="4" w:space="0" w:color="auto"/>
              <w:bottom w:val="single" w:sz="4" w:space="0" w:color="auto"/>
            </w:tcBorders>
          </w:tcPr>
          <w:p w:rsidR="00EA5D98" w:rsidRPr="00156C02" w:rsidRDefault="00EA5D98" w:rsidP="006D64CC">
            <w:pPr>
              <w:pStyle w:val="a7"/>
              <w:rPr>
                <w:rFonts w:ascii="Times New Roman" w:hAnsi="Times New Roman" w:cs="Times New Roman"/>
                <w:sz w:val="28"/>
                <w:szCs w:val="28"/>
              </w:rPr>
            </w:pPr>
            <w:r>
              <w:rPr>
                <w:rFonts w:ascii="Times New Roman" w:hAnsi="Times New Roman" w:cs="Times New Roman"/>
                <w:sz w:val="28"/>
                <w:szCs w:val="28"/>
              </w:rPr>
              <w:t xml:space="preserve">главный специалист </w:t>
            </w:r>
            <w:proofErr w:type="gramStart"/>
            <w:r>
              <w:rPr>
                <w:rFonts w:ascii="Times New Roman" w:hAnsi="Times New Roman" w:cs="Times New Roman"/>
                <w:sz w:val="28"/>
                <w:szCs w:val="28"/>
              </w:rPr>
              <w:t>отдела инновационной деятельности</w:t>
            </w:r>
            <w:r w:rsidRPr="00156C02">
              <w:rPr>
                <w:rFonts w:ascii="Times New Roman" w:hAnsi="Times New Roman" w:cs="Times New Roman"/>
                <w:sz w:val="28"/>
                <w:szCs w:val="28"/>
              </w:rPr>
              <w:t xml:space="preserve"> Министерства экономики Республики</w:t>
            </w:r>
            <w:proofErr w:type="gramEnd"/>
            <w:r w:rsidRPr="00156C02">
              <w:rPr>
                <w:rFonts w:ascii="Times New Roman" w:hAnsi="Times New Roman" w:cs="Times New Roman"/>
                <w:sz w:val="28"/>
                <w:szCs w:val="28"/>
              </w:rPr>
              <w:t xml:space="preserve"> Тыва, секретарь;</w:t>
            </w:r>
          </w:p>
        </w:tc>
      </w:tr>
      <w:tr w:rsidR="00EA5D98" w:rsidTr="00156C02">
        <w:tc>
          <w:tcPr>
            <w:tcW w:w="2213" w:type="dxa"/>
            <w:tcBorders>
              <w:top w:val="single" w:sz="4" w:space="0" w:color="auto"/>
              <w:bottom w:val="single" w:sz="4" w:space="0" w:color="auto"/>
              <w:right w:val="single" w:sz="4" w:space="0" w:color="auto"/>
            </w:tcBorders>
          </w:tcPr>
          <w:p w:rsidR="00EA5D98" w:rsidRPr="00156C02" w:rsidRDefault="00EA5D98" w:rsidP="006D64CC">
            <w:pPr>
              <w:pStyle w:val="a7"/>
              <w:rPr>
                <w:rFonts w:ascii="Times New Roman" w:hAnsi="Times New Roman" w:cs="Times New Roman"/>
                <w:sz w:val="28"/>
                <w:szCs w:val="28"/>
              </w:rPr>
            </w:pPr>
            <w:proofErr w:type="spellStart"/>
            <w:r>
              <w:rPr>
                <w:rFonts w:ascii="Times New Roman" w:hAnsi="Times New Roman" w:cs="Times New Roman"/>
                <w:sz w:val="28"/>
                <w:szCs w:val="28"/>
              </w:rPr>
              <w:t>Салчак</w:t>
            </w:r>
            <w:proofErr w:type="spellEnd"/>
            <w:r>
              <w:rPr>
                <w:rFonts w:ascii="Times New Roman" w:hAnsi="Times New Roman" w:cs="Times New Roman"/>
                <w:sz w:val="28"/>
                <w:szCs w:val="28"/>
              </w:rPr>
              <w:t xml:space="preserve"> Л.К.</w:t>
            </w:r>
          </w:p>
        </w:tc>
        <w:tc>
          <w:tcPr>
            <w:tcW w:w="906" w:type="dxa"/>
            <w:tcBorders>
              <w:top w:val="single" w:sz="4" w:space="0" w:color="auto"/>
              <w:bottom w:val="single" w:sz="4" w:space="0" w:color="auto"/>
              <w:right w:val="single" w:sz="4" w:space="0" w:color="auto"/>
            </w:tcBorders>
          </w:tcPr>
          <w:p w:rsidR="00EA5D98" w:rsidRPr="00156C02" w:rsidRDefault="00EA5D98" w:rsidP="006D64CC">
            <w:pPr>
              <w:pStyle w:val="a7"/>
              <w:jc w:val="center"/>
              <w:rPr>
                <w:rFonts w:ascii="Times New Roman" w:hAnsi="Times New Roman" w:cs="Times New Roman"/>
                <w:sz w:val="28"/>
                <w:szCs w:val="28"/>
              </w:rPr>
            </w:pPr>
            <w:r>
              <w:rPr>
                <w:rFonts w:ascii="Times New Roman" w:hAnsi="Times New Roman" w:cs="Times New Roman"/>
                <w:sz w:val="28"/>
                <w:szCs w:val="28"/>
              </w:rPr>
              <w:t>-</w:t>
            </w:r>
          </w:p>
        </w:tc>
        <w:tc>
          <w:tcPr>
            <w:tcW w:w="7087" w:type="dxa"/>
            <w:tcBorders>
              <w:top w:val="single" w:sz="4" w:space="0" w:color="auto"/>
              <w:left w:val="single" w:sz="4" w:space="0" w:color="auto"/>
              <w:bottom w:val="single" w:sz="4" w:space="0" w:color="auto"/>
            </w:tcBorders>
          </w:tcPr>
          <w:p w:rsidR="00EA5D98" w:rsidRPr="00156C02" w:rsidRDefault="00EA5D98" w:rsidP="00641330">
            <w:pPr>
              <w:pStyle w:val="a7"/>
              <w:rPr>
                <w:rFonts w:ascii="Times New Roman" w:hAnsi="Times New Roman" w:cs="Times New Roman"/>
                <w:sz w:val="28"/>
                <w:szCs w:val="28"/>
              </w:rPr>
            </w:pPr>
            <w:r w:rsidRPr="00156C02">
              <w:rPr>
                <w:rFonts w:ascii="Times New Roman" w:hAnsi="Times New Roman" w:cs="Times New Roman"/>
                <w:sz w:val="28"/>
                <w:szCs w:val="28"/>
              </w:rPr>
              <w:t xml:space="preserve">председатель ТРООО </w:t>
            </w:r>
            <w:r>
              <w:rPr>
                <w:rFonts w:ascii="Times New Roman" w:hAnsi="Times New Roman" w:cs="Times New Roman"/>
                <w:sz w:val="28"/>
                <w:szCs w:val="28"/>
              </w:rPr>
              <w:t>«</w:t>
            </w:r>
            <w:r w:rsidRPr="00156C02">
              <w:rPr>
                <w:rFonts w:ascii="Times New Roman" w:hAnsi="Times New Roman" w:cs="Times New Roman"/>
                <w:sz w:val="28"/>
                <w:szCs w:val="28"/>
              </w:rPr>
              <w:t>Союз женщин России</w:t>
            </w:r>
            <w:r>
              <w:rPr>
                <w:rFonts w:ascii="Times New Roman" w:hAnsi="Times New Roman" w:cs="Times New Roman"/>
                <w:sz w:val="28"/>
                <w:szCs w:val="28"/>
              </w:rPr>
              <w:t>»</w:t>
            </w:r>
            <w:r w:rsidRPr="00156C02">
              <w:rPr>
                <w:rFonts w:ascii="Times New Roman" w:hAnsi="Times New Roman" w:cs="Times New Roman"/>
                <w:sz w:val="28"/>
                <w:szCs w:val="28"/>
              </w:rPr>
              <w:t xml:space="preserve"> в Республике Тыва (по согласованию);</w:t>
            </w:r>
          </w:p>
        </w:tc>
      </w:tr>
      <w:tr w:rsidR="00EA5D98" w:rsidTr="00156C02">
        <w:tc>
          <w:tcPr>
            <w:tcW w:w="2213" w:type="dxa"/>
            <w:tcBorders>
              <w:top w:val="single" w:sz="4" w:space="0" w:color="auto"/>
              <w:bottom w:val="single" w:sz="4" w:space="0" w:color="auto"/>
              <w:right w:val="single" w:sz="4" w:space="0" w:color="auto"/>
            </w:tcBorders>
          </w:tcPr>
          <w:p w:rsidR="00EA5D98" w:rsidRPr="00156C02" w:rsidRDefault="00EA5D98" w:rsidP="006D64CC">
            <w:pPr>
              <w:pStyle w:val="a7"/>
              <w:rPr>
                <w:rFonts w:ascii="Times New Roman" w:hAnsi="Times New Roman" w:cs="Times New Roman"/>
                <w:sz w:val="28"/>
                <w:szCs w:val="28"/>
              </w:rPr>
            </w:pPr>
            <w:proofErr w:type="spellStart"/>
            <w:r>
              <w:rPr>
                <w:rFonts w:ascii="Times New Roman" w:hAnsi="Times New Roman" w:cs="Times New Roman"/>
                <w:sz w:val="28"/>
                <w:szCs w:val="28"/>
              </w:rPr>
              <w:t>Монге</w:t>
            </w:r>
            <w:proofErr w:type="spellEnd"/>
            <w:r>
              <w:rPr>
                <w:rFonts w:ascii="Times New Roman" w:hAnsi="Times New Roman" w:cs="Times New Roman"/>
                <w:sz w:val="28"/>
                <w:szCs w:val="28"/>
              </w:rPr>
              <w:t xml:space="preserve"> А.Н.</w:t>
            </w:r>
          </w:p>
        </w:tc>
        <w:tc>
          <w:tcPr>
            <w:tcW w:w="906" w:type="dxa"/>
            <w:tcBorders>
              <w:top w:val="single" w:sz="4" w:space="0" w:color="auto"/>
              <w:bottom w:val="single" w:sz="4" w:space="0" w:color="auto"/>
              <w:right w:val="single" w:sz="4" w:space="0" w:color="auto"/>
            </w:tcBorders>
          </w:tcPr>
          <w:p w:rsidR="00EA5D98" w:rsidRPr="00156C02" w:rsidRDefault="00EA5D98" w:rsidP="00156C02">
            <w:pPr>
              <w:pStyle w:val="a7"/>
              <w:jc w:val="center"/>
              <w:rPr>
                <w:rFonts w:ascii="Times New Roman" w:hAnsi="Times New Roman" w:cs="Times New Roman"/>
                <w:sz w:val="28"/>
                <w:szCs w:val="28"/>
              </w:rPr>
            </w:pPr>
            <w:r>
              <w:rPr>
                <w:rFonts w:ascii="Times New Roman" w:hAnsi="Times New Roman" w:cs="Times New Roman"/>
                <w:sz w:val="28"/>
                <w:szCs w:val="28"/>
              </w:rPr>
              <w:t>-</w:t>
            </w:r>
          </w:p>
        </w:tc>
        <w:tc>
          <w:tcPr>
            <w:tcW w:w="7087" w:type="dxa"/>
            <w:tcBorders>
              <w:top w:val="single" w:sz="4" w:space="0" w:color="auto"/>
              <w:left w:val="single" w:sz="4" w:space="0" w:color="auto"/>
              <w:bottom w:val="single" w:sz="4" w:space="0" w:color="auto"/>
            </w:tcBorders>
          </w:tcPr>
          <w:p w:rsidR="00EA5D98" w:rsidRPr="00156C02" w:rsidRDefault="00EA5D98" w:rsidP="00641330">
            <w:pPr>
              <w:pStyle w:val="a7"/>
              <w:rPr>
                <w:rFonts w:ascii="Times New Roman" w:hAnsi="Times New Roman" w:cs="Times New Roman"/>
                <w:sz w:val="28"/>
                <w:szCs w:val="28"/>
              </w:rPr>
            </w:pPr>
            <w:r w:rsidRPr="00156C02">
              <w:rPr>
                <w:rFonts w:ascii="Times New Roman" w:hAnsi="Times New Roman" w:cs="Times New Roman"/>
                <w:sz w:val="28"/>
                <w:szCs w:val="28"/>
              </w:rPr>
              <w:t xml:space="preserve">председатель </w:t>
            </w:r>
            <w:r>
              <w:rPr>
                <w:rFonts w:ascii="Times New Roman" w:hAnsi="Times New Roman" w:cs="Times New Roman"/>
                <w:sz w:val="28"/>
                <w:szCs w:val="28"/>
              </w:rPr>
              <w:t xml:space="preserve">Торгово-промышленной палаты Республики Тыва </w:t>
            </w:r>
            <w:r w:rsidRPr="00156C02">
              <w:rPr>
                <w:rFonts w:ascii="Times New Roman" w:hAnsi="Times New Roman" w:cs="Times New Roman"/>
                <w:sz w:val="28"/>
                <w:szCs w:val="28"/>
              </w:rPr>
              <w:t xml:space="preserve"> (по согласованию);</w:t>
            </w:r>
          </w:p>
        </w:tc>
      </w:tr>
      <w:tr w:rsidR="00EA5D98" w:rsidTr="00156C02">
        <w:tc>
          <w:tcPr>
            <w:tcW w:w="2213" w:type="dxa"/>
            <w:tcBorders>
              <w:top w:val="single" w:sz="4" w:space="0" w:color="auto"/>
              <w:bottom w:val="single" w:sz="4" w:space="0" w:color="auto"/>
              <w:right w:val="single" w:sz="4" w:space="0" w:color="auto"/>
            </w:tcBorders>
          </w:tcPr>
          <w:p w:rsidR="00EA5D98" w:rsidRPr="00156C02" w:rsidRDefault="00EA5D98" w:rsidP="006D64CC">
            <w:pPr>
              <w:pStyle w:val="a7"/>
              <w:rPr>
                <w:rFonts w:ascii="Times New Roman" w:hAnsi="Times New Roman" w:cs="Times New Roman"/>
                <w:sz w:val="28"/>
                <w:szCs w:val="28"/>
              </w:rPr>
            </w:pPr>
            <w:proofErr w:type="spellStart"/>
            <w:r>
              <w:rPr>
                <w:rFonts w:ascii="Times New Roman" w:hAnsi="Times New Roman" w:cs="Times New Roman"/>
                <w:sz w:val="28"/>
                <w:szCs w:val="28"/>
              </w:rPr>
              <w:t>Балчий</w:t>
            </w:r>
            <w:proofErr w:type="spellEnd"/>
            <w:r>
              <w:rPr>
                <w:rFonts w:ascii="Times New Roman" w:hAnsi="Times New Roman" w:cs="Times New Roman"/>
                <w:sz w:val="28"/>
                <w:szCs w:val="28"/>
              </w:rPr>
              <w:t xml:space="preserve"> Н.Б.</w:t>
            </w:r>
          </w:p>
        </w:tc>
        <w:tc>
          <w:tcPr>
            <w:tcW w:w="906" w:type="dxa"/>
            <w:tcBorders>
              <w:top w:val="single" w:sz="4" w:space="0" w:color="auto"/>
              <w:bottom w:val="single" w:sz="4" w:space="0" w:color="auto"/>
              <w:right w:val="single" w:sz="4" w:space="0" w:color="auto"/>
            </w:tcBorders>
          </w:tcPr>
          <w:p w:rsidR="00EA5D98" w:rsidRPr="00156C02" w:rsidRDefault="00EA5D98" w:rsidP="00156C02">
            <w:pPr>
              <w:pStyle w:val="a7"/>
              <w:jc w:val="center"/>
              <w:rPr>
                <w:rFonts w:ascii="Times New Roman" w:hAnsi="Times New Roman" w:cs="Times New Roman"/>
                <w:sz w:val="28"/>
                <w:szCs w:val="28"/>
              </w:rPr>
            </w:pPr>
            <w:r>
              <w:rPr>
                <w:rFonts w:ascii="Times New Roman" w:hAnsi="Times New Roman" w:cs="Times New Roman"/>
                <w:sz w:val="28"/>
                <w:szCs w:val="28"/>
              </w:rPr>
              <w:t>-</w:t>
            </w:r>
          </w:p>
        </w:tc>
        <w:tc>
          <w:tcPr>
            <w:tcW w:w="7087" w:type="dxa"/>
            <w:tcBorders>
              <w:top w:val="single" w:sz="4" w:space="0" w:color="auto"/>
              <w:left w:val="single" w:sz="4" w:space="0" w:color="auto"/>
              <w:bottom w:val="single" w:sz="4" w:space="0" w:color="auto"/>
            </w:tcBorders>
          </w:tcPr>
          <w:p w:rsidR="00EA5D98" w:rsidRPr="00156C02" w:rsidRDefault="00EA5D98" w:rsidP="00D141ED">
            <w:pPr>
              <w:pStyle w:val="a7"/>
              <w:rPr>
                <w:rFonts w:ascii="Times New Roman" w:hAnsi="Times New Roman" w:cs="Times New Roman"/>
                <w:sz w:val="28"/>
                <w:szCs w:val="28"/>
              </w:rPr>
            </w:pPr>
            <w:r>
              <w:rPr>
                <w:rFonts w:ascii="Times New Roman" w:hAnsi="Times New Roman" w:cs="Times New Roman"/>
                <w:sz w:val="28"/>
                <w:szCs w:val="28"/>
              </w:rPr>
              <w:t>директор ГБУ «Бизнес-инкубатор Республики Тыва».</w:t>
            </w:r>
          </w:p>
        </w:tc>
      </w:tr>
    </w:tbl>
    <w:p w:rsidR="006E4E8D" w:rsidRDefault="006E4E8D" w:rsidP="006E4E8D"/>
    <w:p w:rsidR="006E4E8D" w:rsidRDefault="006E4E8D" w:rsidP="006E4E8D"/>
    <w:p w:rsidR="00A11AD2" w:rsidRDefault="00A11AD2"/>
    <w:sectPr w:rsidR="00A11AD2" w:rsidSect="00156C02">
      <w:pgSz w:w="11900" w:h="16800"/>
      <w:pgMar w:top="709" w:right="800" w:bottom="993"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E4E8D"/>
    <w:rsid w:val="000261C5"/>
    <w:rsid w:val="00053810"/>
    <w:rsid w:val="000B1863"/>
    <w:rsid w:val="00156C02"/>
    <w:rsid w:val="001F51C6"/>
    <w:rsid w:val="001F5815"/>
    <w:rsid w:val="0032668C"/>
    <w:rsid w:val="00391677"/>
    <w:rsid w:val="00463E67"/>
    <w:rsid w:val="00585ED5"/>
    <w:rsid w:val="0059695E"/>
    <w:rsid w:val="006320EE"/>
    <w:rsid w:val="00635D22"/>
    <w:rsid w:val="00641330"/>
    <w:rsid w:val="006E4E8D"/>
    <w:rsid w:val="007837BD"/>
    <w:rsid w:val="007A7A23"/>
    <w:rsid w:val="00826A52"/>
    <w:rsid w:val="008A4168"/>
    <w:rsid w:val="00903041"/>
    <w:rsid w:val="00A11AD2"/>
    <w:rsid w:val="00C35661"/>
    <w:rsid w:val="00D141ED"/>
    <w:rsid w:val="00D50563"/>
    <w:rsid w:val="00E60D1B"/>
    <w:rsid w:val="00EA5D98"/>
    <w:rsid w:val="00F84E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E67"/>
  </w:style>
  <w:style w:type="paragraph" w:styleId="1">
    <w:name w:val="heading 1"/>
    <w:basedOn w:val="a"/>
    <w:next w:val="a"/>
    <w:link w:val="10"/>
    <w:uiPriority w:val="99"/>
    <w:qFormat/>
    <w:rsid w:val="006E4E8D"/>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5">
    <w:name w:val="heading 5"/>
    <w:basedOn w:val="a"/>
    <w:next w:val="a"/>
    <w:link w:val="50"/>
    <w:uiPriority w:val="9"/>
    <w:semiHidden/>
    <w:unhideWhenUsed/>
    <w:qFormat/>
    <w:rsid w:val="006E4E8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E4E8D"/>
    <w:rPr>
      <w:rFonts w:ascii="Arial" w:hAnsi="Arial" w:cs="Arial"/>
      <w:b/>
      <w:bCs/>
      <w:color w:val="26282F"/>
      <w:sz w:val="24"/>
      <w:szCs w:val="24"/>
    </w:rPr>
  </w:style>
  <w:style w:type="character" w:customStyle="1" w:styleId="a3">
    <w:name w:val="Цветовое выделение"/>
    <w:uiPriority w:val="99"/>
    <w:rsid w:val="006E4E8D"/>
    <w:rPr>
      <w:b/>
      <w:bCs/>
      <w:color w:val="26282F"/>
    </w:rPr>
  </w:style>
  <w:style w:type="character" w:customStyle="1" w:styleId="a4">
    <w:name w:val="Гипертекстовая ссылка"/>
    <w:basedOn w:val="a3"/>
    <w:uiPriority w:val="99"/>
    <w:rsid w:val="006E4E8D"/>
    <w:rPr>
      <w:color w:val="106BBE"/>
    </w:rPr>
  </w:style>
  <w:style w:type="paragraph" w:customStyle="1" w:styleId="a5">
    <w:name w:val="Комментарий"/>
    <w:basedOn w:val="a"/>
    <w:next w:val="a"/>
    <w:uiPriority w:val="99"/>
    <w:rsid w:val="006E4E8D"/>
    <w:pPr>
      <w:widowControl w:val="0"/>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6">
    <w:name w:val="Информация об изменениях документа"/>
    <w:basedOn w:val="a5"/>
    <w:next w:val="a"/>
    <w:uiPriority w:val="99"/>
    <w:rsid w:val="006E4E8D"/>
    <w:rPr>
      <w:i/>
      <w:iCs/>
    </w:rPr>
  </w:style>
  <w:style w:type="paragraph" w:customStyle="1" w:styleId="a7">
    <w:name w:val="Нормальный (таблица)"/>
    <w:basedOn w:val="a"/>
    <w:next w:val="a"/>
    <w:uiPriority w:val="99"/>
    <w:rsid w:val="006E4E8D"/>
    <w:pPr>
      <w:widowControl w:val="0"/>
      <w:autoSpaceDE w:val="0"/>
      <w:autoSpaceDN w:val="0"/>
      <w:adjustRightInd w:val="0"/>
      <w:spacing w:after="0" w:line="240" w:lineRule="auto"/>
      <w:jc w:val="both"/>
    </w:pPr>
    <w:rPr>
      <w:rFonts w:ascii="Arial" w:hAnsi="Arial" w:cs="Arial"/>
      <w:sz w:val="24"/>
      <w:szCs w:val="24"/>
    </w:rPr>
  </w:style>
  <w:style w:type="paragraph" w:customStyle="1" w:styleId="a8">
    <w:name w:val="Прижатый влево"/>
    <w:basedOn w:val="a"/>
    <w:next w:val="a"/>
    <w:uiPriority w:val="99"/>
    <w:rsid w:val="006E4E8D"/>
    <w:pPr>
      <w:widowControl w:val="0"/>
      <w:autoSpaceDE w:val="0"/>
      <w:autoSpaceDN w:val="0"/>
      <w:adjustRightInd w:val="0"/>
      <w:spacing w:after="0" w:line="240" w:lineRule="auto"/>
    </w:pPr>
    <w:rPr>
      <w:rFonts w:ascii="Arial" w:hAnsi="Arial" w:cs="Arial"/>
      <w:sz w:val="24"/>
      <w:szCs w:val="24"/>
    </w:rPr>
  </w:style>
  <w:style w:type="character" w:customStyle="1" w:styleId="50">
    <w:name w:val="Заголовок 5 Знак"/>
    <w:basedOn w:val="a0"/>
    <w:link w:val="5"/>
    <w:uiPriority w:val="9"/>
    <w:semiHidden/>
    <w:rsid w:val="006E4E8D"/>
    <w:rPr>
      <w:rFonts w:asciiTheme="majorHAnsi" w:eastAsiaTheme="majorEastAsia" w:hAnsiTheme="majorHAnsi" w:cstheme="majorBidi"/>
      <w:color w:val="243F60" w:themeColor="accent1" w:themeShade="7F"/>
    </w:rPr>
  </w:style>
  <w:style w:type="paragraph" w:styleId="a9">
    <w:name w:val="Body Text Indent"/>
    <w:basedOn w:val="a"/>
    <w:link w:val="aa"/>
    <w:rsid w:val="006E4E8D"/>
    <w:pPr>
      <w:spacing w:after="0" w:line="240" w:lineRule="auto"/>
      <w:ind w:firstLine="360"/>
    </w:pPr>
    <w:rPr>
      <w:rFonts w:ascii="Times New Roman" w:eastAsia="Times New Roman" w:hAnsi="Times New Roman" w:cs="Times New Roman"/>
      <w:sz w:val="24"/>
      <w:szCs w:val="24"/>
    </w:rPr>
  </w:style>
  <w:style w:type="character" w:customStyle="1" w:styleId="aa">
    <w:name w:val="Основной текст с отступом Знак"/>
    <w:basedOn w:val="a0"/>
    <w:link w:val="a9"/>
    <w:rsid w:val="006E4E8D"/>
    <w:rPr>
      <w:rFonts w:ascii="Times New Roman" w:eastAsia="Times New Roman" w:hAnsi="Times New Roman" w:cs="Times New Roman"/>
      <w:sz w:val="24"/>
      <w:szCs w:val="24"/>
    </w:rPr>
  </w:style>
  <w:style w:type="paragraph" w:styleId="HTML">
    <w:name w:val="HTML Preformatted"/>
    <w:basedOn w:val="a"/>
    <w:link w:val="HTML0"/>
    <w:rsid w:val="006E4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6E4E8D"/>
    <w:rPr>
      <w:rFonts w:ascii="Courier New" w:eastAsia="Times New Roman" w:hAnsi="Courier New" w:cs="Courier New"/>
      <w:sz w:val="20"/>
      <w:szCs w:val="20"/>
    </w:rPr>
  </w:style>
  <w:style w:type="paragraph" w:customStyle="1" w:styleId="11">
    <w:name w:val="Знак Знак1 Знак Знак Знак Знак Знак Знак Знак"/>
    <w:basedOn w:val="a"/>
    <w:rsid w:val="006E4E8D"/>
    <w:pPr>
      <w:spacing w:after="0" w:line="240" w:lineRule="auto"/>
    </w:pPr>
    <w:rPr>
      <w:rFonts w:ascii="Verdana" w:eastAsia="Calibri" w:hAnsi="Verdana" w:cs="Verdana"/>
      <w:sz w:val="20"/>
      <w:szCs w:val="20"/>
      <w:lang w:val="en-US" w:eastAsia="en-US"/>
    </w:rPr>
  </w:style>
  <w:style w:type="character" w:styleId="ab">
    <w:name w:val="Hyperlink"/>
    <w:basedOn w:val="a0"/>
    <w:rsid w:val="007A7A2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1560</Words>
  <Characters>8896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Department</dc:creator>
  <cp:lastModifiedBy>MertUser</cp:lastModifiedBy>
  <cp:revision>8</cp:revision>
  <cp:lastPrinted>2016-01-15T12:02:00Z</cp:lastPrinted>
  <dcterms:created xsi:type="dcterms:W3CDTF">2016-01-14T11:22:00Z</dcterms:created>
  <dcterms:modified xsi:type="dcterms:W3CDTF">2016-01-18T08:05:00Z</dcterms:modified>
</cp:coreProperties>
</file>